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58EB" w14:textId="77777777" w:rsidR="00ED6FE2" w:rsidRPr="000F5F5B" w:rsidRDefault="00ED6FE2" w:rsidP="00ED6FE2">
      <w:pPr>
        <w:pStyle w:val="NoSpacing"/>
        <w:rPr>
          <w:b/>
          <w:sz w:val="36"/>
          <w:szCs w:val="36"/>
          <w:u w:val="single"/>
        </w:rPr>
      </w:pPr>
    </w:p>
    <w:p w14:paraId="3304E28C" w14:textId="4C2F2705" w:rsidR="00ED6FE2" w:rsidRPr="000F5F5B" w:rsidRDefault="00367646" w:rsidP="00ED6FE2">
      <w:pPr>
        <w:pStyle w:val="NoSpacing"/>
        <w:spacing w:after="480"/>
        <w:rPr>
          <w:b/>
          <w:sz w:val="36"/>
          <w:szCs w:val="36"/>
          <w:u w:val="single"/>
        </w:rPr>
      </w:pPr>
      <w:r>
        <w:rPr>
          <w:b/>
          <w:sz w:val="36"/>
          <w:szCs w:val="36"/>
          <w:u w:val="single"/>
        </w:rPr>
        <w:t xml:space="preserve">Senior </w:t>
      </w:r>
      <w:r w:rsidR="005C61A3">
        <w:rPr>
          <w:b/>
          <w:sz w:val="36"/>
          <w:szCs w:val="36"/>
          <w:u w:val="single"/>
        </w:rPr>
        <w:t>d</w:t>
      </w:r>
      <w:r w:rsidR="00307749" w:rsidRPr="000F5F5B">
        <w:rPr>
          <w:b/>
          <w:sz w:val="36"/>
          <w:szCs w:val="36"/>
          <w:u w:val="single"/>
        </w:rPr>
        <w:t>igital fundraiser</w:t>
      </w:r>
    </w:p>
    <w:p w14:paraId="5D73F105" w14:textId="0B5BECC1" w:rsidR="00ED6FE2" w:rsidRPr="000F5F5B" w:rsidRDefault="00ED6FE2" w:rsidP="00ED6FE2">
      <w:pPr>
        <w:pStyle w:val="NoSpacing"/>
        <w:spacing w:after="120"/>
        <w:ind w:left="3400" w:hanging="3400"/>
        <w:rPr>
          <w:b/>
          <w:bCs/>
        </w:rPr>
      </w:pPr>
      <w:r w:rsidRPr="000F5F5B">
        <w:rPr>
          <w:bCs/>
        </w:rPr>
        <w:t>REPORTING TO:</w:t>
      </w:r>
      <w:r w:rsidRPr="000F5F5B">
        <w:rPr>
          <w:bCs/>
        </w:rPr>
        <w:tab/>
      </w:r>
      <w:r w:rsidRPr="000F5F5B">
        <w:rPr>
          <w:bCs/>
        </w:rPr>
        <w:tab/>
      </w:r>
      <w:r w:rsidR="00307749" w:rsidRPr="000F5F5B">
        <w:rPr>
          <w:bCs/>
        </w:rPr>
        <w:t>Head of Digital</w:t>
      </w:r>
    </w:p>
    <w:p w14:paraId="43F236B1" w14:textId="2F6C6152" w:rsidR="00ED6FE2" w:rsidRPr="000F5F5B" w:rsidRDefault="00ED6FE2" w:rsidP="00ED6FE2">
      <w:pPr>
        <w:pStyle w:val="NoSpacing"/>
        <w:spacing w:after="120"/>
        <w:ind w:left="3400" w:hanging="3400"/>
        <w:rPr>
          <w:bCs/>
        </w:rPr>
      </w:pPr>
      <w:r w:rsidRPr="000F5F5B">
        <w:rPr>
          <w:bCs/>
        </w:rPr>
        <w:t>WORKING HOURS:</w:t>
      </w:r>
      <w:r w:rsidRPr="000F5F5B">
        <w:rPr>
          <w:bCs/>
        </w:rPr>
        <w:tab/>
      </w:r>
      <w:r w:rsidRPr="000F5F5B">
        <w:rPr>
          <w:bCs/>
        </w:rPr>
        <w:tab/>
      </w:r>
      <w:r w:rsidR="00307749" w:rsidRPr="000F5F5B">
        <w:rPr>
          <w:bCs/>
        </w:rPr>
        <w:t>Monday – Friday 9.00am – 18.00pm</w:t>
      </w:r>
    </w:p>
    <w:p w14:paraId="565E4846" w14:textId="5906E2D7" w:rsidR="00ED6FE2" w:rsidRPr="000F5F5B" w:rsidRDefault="00ED6FE2" w:rsidP="00ED6FE2">
      <w:pPr>
        <w:pStyle w:val="NoSpacing"/>
        <w:spacing w:after="120"/>
        <w:ind w:left="3400" w:hanging="3400"/>
        <w:rPr>
          <w:bCs/>
        </w:rPr>
      </w:pPr>
      <w:r w:rsidRPr="000F5F5B">
        <w:rPr>
          <w:bCs/>
        </w:rPr>
        <w:t>LOCATION:</w:t>
      </w:r>
      <w:r w:rsidRPr="000F5F5B">
        <w:rPr>
          <w:bCs/>
        </w:rPr>
        <w:tab/>
      </w:r>
      <w:r w:rsidRPr="000F5F5B">
        <w:rPr>
          <w:bCs/>
        </w:rPr>
        <w:tab/>
      </w:r>
      <w:r w:rsidR="00307749" w:rsidRPr="000F5F5B">
        <w:rPr>
          <w:bCs/>
        </w:rPr>
        <w:t>Holborn Studios, Eagle Wharf N1 and Remote</w:t>
      </w:r>
    </w:p>
    <w:p w14:paraId="7A077ED1" w14:textId="17E728BA" w:rsidR="00ED6FE2" w:rsidRPr="000F5F5B" w:rsidRDefault="00ED6FE2" w:rsidP="00ED6FE2">
      <w:pPr>
        <w:pStyle w:val="NoSpacing"/>
        <w:spacing w:after="120"/>
        <w:ind w:left="3402" w:hanging="3402"/>
        <w:rPr>
          <w:b/>
          <w:bCs/>
        </w:rPr>
      </w:pPr>
      <w:r w:rsidRPr="000F5F5B">
        <w:rPr>
          <w:bCs/>
        </w:rPr>
        <w:t>AREA OF RESPONSIBILITY:</w:t>
      </w:r>
      <w:r w:rsidRPr="000F5F5B">
        <w:rPr>
          <w:bCs/>
        </w:rPr>
        <w:tab/>
      </w:r>
      <w:r w:rsidRPr="000F5F5B">
        <w:rPr>
          <w:bCs/>
        </w:rPr>
        <w:tab/>
      </w:r>
      <w:r w:rsidR="00307749" w:rsidRPr="000F5F5B">
        <w:rPr>
          <w:bCs/>
        </w:rPr>
        <w:t>Delivery of Digital Strategy, all aspects of DTV digital offering</w:t>
      </w:r>
    </w:p>
    <w:p w14:paraId="0C990C85" w14:textId="18778681" w:rsidR="00ED6FE2" w:rsidRPr="000F5F5B" w:rsidRDefault="00ED6FE2" w:rsidP="00ED6FE2">
      <w:pPr>
        <w:pStyle w:val="NoSpacing"/>
        <w:spacing w:after="120"/>
        <w:ind w:left="3402" w:hanging="3402"/>
        <w:rPr>
          <w:bCs/>
        </w:rPr>
      </w:pPr>
      <w:r w:rsidRPr="000F5F5B">
        <w:rPr>
          <w:bCs/>
        </w:rPr>
        <w:t xml:space="preserve">KEY </w:t>
      </w:r>
      <w:r w:rsidR="002E5881" w:rsidRPr="000F5F5B">
        <w:rPr>
          <w:bCs/>
        </w:rPr>
        <w:t xml:space="preserve">INTERNAL </w:t>
      </w:r>
      <w:r w:rsidRPr="000F5F5B">
        <w:rPr>
          <w:bCs/>
        </w:rPr>
        <w:t>INTERFACES:</w:t>
      </w:r>
      <w:r w:rsidRPr="000F5F5B">
        <w:rPr>
          <w:bCs/>
        </w:rPr>
        <w:tab/>
      </w:r>
      <w:r w:rsidRPr="000F5F5B">
        <w:rPr>
          <w:bCs/>
        </w:rPr>
        <w:tab/>
      </w:r>
      <w:r w:rsidR="00307749" w:rsidRPr="000F5F5B">
        <w:rPr>
          <w:bCs/>
        </w:rPr>
        <w:t>Producers (account handling), creative, media analysts, planning</w:t>
      </w:r>
    </w:p>
    <w:p w14:paraId="329D1C47" w14:textId="51670BAD" w:rsidR="002E5881" w:rsidRPr="000F5F5B" w:rsidRDefault="002E5881" w:rsidP="002E5881">
      <w:pPr>
        <w:pStyle w:val="NoSpacing"/>
        <w:spacing w:after="120"/>
        <w:ind w:left="3402" w:hanging="3402"/>
        <w:rPr>
          <w:bCs/>
        </w:rPr>
      </w:pPr>
      <w:r w:rsidRPr="000F5F5B">
        <w:rPr>
          <w:bCs/>
        </w:rPr>
        <w:t>KEY EXTERNAL INTERFACES:</w:t>
      </w:r>
      <w:r w:rsidRPr="000F5F5B">
        <w:rPr>
          <w:bCs/>
        </w:rPr>
        <w:tab/>
      </w:r>
      <w:r w:rsidRPr="000F5F5B">
        <w:rPr>
          <w:bCs/>
        </w:rPr>
        <w:tab/>
      </w:r>
      <w:r w:rsidR="00307749" w:rsidRPr="000F5F5B">
        <w:rPr>
          <w:bCs/>
        </w:rPr>
        <w:t>Clients, media agencies</w:t>
      </w:r>
    </w:p>
    <w:p w14:paraId="16868B5A" w14:textId="2773AC36" w:rsidR="00ED6FE2" w:rsidRPr="000F5F5B" w:rsidRDefault="00ED6FE2" w:rsidP="00ED6FE2">
      <w:pPr>
        <w:pStyle w:val="NoSpacing"/>
        <w:spacing w:after="960"/>
        <w:ind w:left="3402" w:hanging="3402"/>
        <w:rPr>
          <w:b/>
          <w:u w:val="single"/>
        </w:rPr>
      </w:pPr>
      <w:r w:rsidRPr="000F5F5B">
        <w:rPr>
          <w:rFonts w:cs="Times New Roman (Body CS)"/>
          <w:bCs/>
        </w:rPr>
        <w:t xml:space="preserve">SALARY: </w:t>
      </w:r>
      <w:r w:rsidRPr="000F5F5B">
        <w:rPr>
          <w:rFonts w:cs="Times New Roman (Body CS)"/>
          <w:bCs/>
        </w:rPr>
        <w:tab/>
      </w:r>
      <w:r w:rsidRPr="000F5F5B">
        <w:rPr>
          <w:rFonts w:cs="Times New Roman (Body CS)"/>
          <w:bCs/>
        </w:rPr>
        <w:tab/>
      </w:r>
      <w:r w:rsidR="002E5881" w:rsidRPr="000F5F5B">
        <w:t>£</w:t>
      </w:r>
      <w:r w:rsidR="00D563BB">
        <w:t>40</w:t>
      </w:r>
      <w:r w:rsidR="002E5881" w:rsidRPr="000F5F5B">
        <w:t>-£</w:t>
      </w:r>
      <w:r w:rsidR="00D563BB">
        <w:t>55</w:t>
      </w:r>
      <w:r w:rsidR="002E5881" w:rsidRPr="000F5F5B">
        <w:t>K</w:t>
      </w:r>
    </w:p>
    <w:p w14:paraId="6B0047D6" w14:textId="77777777" w:rsidR="00AE7185" w:rsidRPr="000F5F5B" w:rsidRDefault="002E5881" w:rsidP="00AE7185">
      <w:pPr>
        <w:pStyle w:val="NoSpacing"/>
        <w:spacing w:after="120"/>
        <w:rPr>
          <w:b/>
          <w:sz w:val="24"/>
          <w:szCs w:val="24"/>
          <w:u w:val="single"/>
        </w:rPr>
      </w:pPr>
      <w:r w:rsidRPr="000F5F5B">
        <w:rPr>
          <w:b/>
          <w:sz w:val="24"/>
          <w:szCs w:val="24"/>
          <w:u w:val="single"/>
        </w:rPr>
        <w:t>A bit about DTV</w:t>
      </w:r>
    </w:p>
    <w:p w14:paraId="61CC505C" w14:textId="2B87BCF7" w:rsidR="00CC22A0" w:rsidRPr="005674B7" w:rsidRDefault="005674B7" w:rsidP="00AE7185">
      <w:pPr>
        <w:pStyle w:val="NoSpacing"/>
        <w:spacing w:after="120"/>
      </w:pPr>
      <w:r w:rsidRPr="005674B7">
        <w:t>We are direct marketing fundraisers who help NGOs acquire new donors through direct response television and digital video. We also use film to help to inspire current donors to continue to keep giving.  We work with media agencies to help NGOs manage and optimise response effectively and deliver the best approach possible</w:t>
      </w:r>
      <w:r w:rsidR="00307749" w:rsidRPr="000F5F5B">
        <w:t>.</w:t>
      </w:r>
    </w:p>
    <w:p w14:paraId="29A7D076" w14:textId="67FF1779" w:rsidR="00F00B2D" w:rsidRPr="000F5F5B" w:rsidRDefault="00307749" w:rsidP="00ED6FE2">
      <w:pPr>
        <w:pStyle w:val="NoSpacing"/>
        <w:spacing w:after="120"/>
      </w:pPr>
      <w:r w:rsidRPr="000F5F5B">
        <w:t>DTV London is our HQ, we also have offices in Hong Kong, Sydney, Seoul, and Vienna, serving our International NGO's who are based around the globe.</w:t>
      </w:r>
      <w:r w:rsidR="00C25A18" w:rsidRPr="000F5F5B">
        <w:t xml:space="preserve"> </w:t>
      </w:r>
      <w:r w:rsidR="002E5881" w:rsidRPr="000F5F5B">
        <w:t xml:space="preserve"> </w:t>
      </w:r>
    </w:p>
    <w:p w14:paraId="25F5176F" w14:textId="7E7C8EDB" w:rsidR="00F00B2D" w:rsidRPr="000F5F5B" w:rsidRDefault="00307749" w:rsidP="00ED6FE2">
      <w:pPr>
        <w:pStyle w:val="NoSpacing"/>
        <w:spacing w:after="480"/>
      </w:pPr>
      <w:r w:rsidRPr="000F5F5B">
        <w:t>You’ll become a vital part of our digital fundraising team and build strong relationships with our clients, and across every area of DTV, especially Producers, Creatives/</w:t>
      </w:r>
      <w:proofErr w:type="gramStart"/>
      <w:r w:rsidRPr="000F5F5B">
        <w:t>Studio</w:t>
      </w:r>
      <w:proofErr w:type="gramEnd"/>
      <w:r w:rsidRPr="000F5F5B">
        <w:t xml:space="preserve"> and our Media team. We are just beginning our journey into the realms of AI, exploring its potential applications within our agency. If you have prior experience with AI or are curious about its benefits and eager to learn, we would be thrilled to have you join our team.</w:t>
      </w:r>
    </w:p>
    <w:p w14:paraId="3BE08BD9" w14:textId="490AC9E7" w:rsidR="00F00B2D" w:rsidRPr="000F5F5B" w:rsidRDefault="00F00B2D" w:rsidP="00B963AD">
      <w:pPr>
        <w:pStyle w:val="NoSpacing"/>
        <w:spacing w:after="240"/>
        <w:rPr>
          <w:b/>
          <w:sz w:val="24"/>
          <w:u w:val="single"/>
        </w:rPr>
      </w:pPr>
      <w:r w:rsidRPr="000F5F5B">
        <w:rPr>
          <w:b/>
          <w:sz w:val="24"/>
          <w:u w:val="single"/>
        </w:rPr>
        <w:t>What are we looking for?</w:t>
      </w:r>
    </w:p>
    <w:p w14:paraId="103D17A9" w14:textId="424FF68B" w:rsidR="002E5881" w:rsidRPr="000F5F5B" w:rsidRDefault="00307749" w:rsidP="002E5881">
      <w:pPr>
        <w:pStyle w:val="NoSpacing"/>
      </w:pPr>
      <w:r w:rsidRPr="000F5F5B">
        <w:t>We are global leaders in what we do because we have our own ways of doing things: a simple but clever business model, a strong sense of business ethics and some very smart people. We are looking for someone who shares our values and brings the skills and experience to get going straightway. Variation in workload is part of life at DTV and we’re looking for someone who can step in to help at our busiest times.</w:t>
      </w:r>
    </w:p>
    <w:p w14:paraId="095C73D6" w14:textId="77777777" w:rsidR="00D2151D" w:rsidRPr="000F5F5B" w:rsidRDefault="00D2151D" w:rsidP="00F00B2D">
      <w:pPr>
        <w:pStyle w:val="NoSpacing"/>
      </w:pPr>
    </w:p>
    <w:p w14:paraId="7283029D" w14:textId="3EA117AB" w:rsidR="002E5881" w:rsidRPr="000F5F5B" w:rsidRDefault="005674B7" w:rsidP="006071E5">
      <w:pPr>
        <w:pStyle w:val="NoSpacing"/>
        <w:spacing w:after="120"/>
        <w:rPr>
          <w:bCs/>
        </w:rPr>
      </w:pPr>
      <w:r w:rsidRPr="00C72835">
        <w:t xml:space="preserve">You’ll need plenty of digital </w:t>
      </w:r>
      <w:r>
        <w:t xml:space="preserve">fundraising </w:t>
      </w:r>
      <w:r w:rsidRPr="00C72835">
        <w:t>experience</w:t>
      </w:r>
      <w:r w:rsidRPr="00286A87">
        <w:rPr>
          <w:rFonts w:hint="eastAsia"/>
          <w:lang w:eastAsia="ko-KR"/>
        </w:rPr>
        <w:t>, especially in paid social for charities</w:t>
      </w:r>
      <w:r w:rsidRPr="00286A87">
        <w:t>, know enough about the world of IG acquisition</w:t>
      </w:r>
      <w:r w:rsidRPr="00C72835">
        <w:t xml:space="preserve"> and preferably some experience of digital </w:t>
      </w:r>
      <w:r>
        <w:t xml:space="preserve">video </w:t>
      </w:r>
      <w:r w:rsidRPr="00C72835">
        <w:t xml:space="preserve">creative development and digital media analysis </w:t>
      </w:r>
      <w:r>
        <w:t xml:space="preserve">and </w:t>
      </w:r>
      <w:r w:rsidRPr="00C72835">
        <w:t>optimisation</w:t>
      </w:r>
      <w:r>
        <w:t xml:space="preserve"> of digital programmes</w:t>
      </w:r>
      <w:r w:rsidR="002E74FE" w:rsidRPr="000F5F5B">
        <w:rPr>
          <w:bCs/>
        </w:rPr>
        <w:t xml:space="preserve">. </w:t>
      </w:r>
    </w:p>
    <w:p w14:paraId="7520938F" w14:textId="75A2B738" w:rsidR="00F00B2D" w:rsidRPr="000F5F5B" w:rsidRDefault="00307749" w:rsidP="002E5881">
      <w:pPr>
        <w:pStyle w:val="NoSpacing"/>
        <w:spacing w:after="480"/>
        <w:rPr>
          <w:bCs/>
        </w:rPr>
      </w:pPr>
      <w:r w:rsidRPr="000F5F5B">
        <w:rPr>
          <w:bCs/>
        </w:rPr>
        <w:lastRenderedPageBreak/>
        <w:t>Experience in AI or an enthusiasm to embrace its possibilities would be highly valued</w:t>
      </w:r>
      <w:r w:rsidR="002E5881" w:rsidRPr="000F5F5B">
        <w:t>.</w:t>
      </w:r>
    </w:p>
    <w:p w14:paraId="2F1B49A9" w14:textId="4B4116AC" w:rsidR="00276E42" w:rsidRPr="000F5F5B" w:rsidRDefault="00307749" w:rsidP="00B963AD">
      <w:pPr>
        <w:pStyle w:val="NoSpacing"/>
        <w:spacing w:after="240"/>
        <w:rPr>
          <w:b/>
          <w:sz w:val="24"/>
          <w:u w:val="single"/>
        </w:rPr>
      </w:pPr>
      <w:r w:rsidRPr="000F5F5B">
        <w:rPr>
          <w:b/>
          <w:sz w:val="24"/>
          <w:u w:val="single"/>
        </w:rPr>
        <w:t>The role</w:t>
      </w:r>
    </w:p>
    <w:p w14:paraId="503FCEE1" w14:textId="65D44886" w:rsidR="006071E5" w:rsidRPr="000F5F5B" w:rsidRDefault="005674B7" w:rsidP="00401949">
      <w:pPr>
        <w:pStyle w:val="NoSpacing"/>
        <w:spacing w:after="120"/>
        <w:rPr>
          <w:bCs/>
        </w:rPr>
      </w:pPr>
      <w:r w:rsidRPr="005674B7">
        <w:rPr>
          <w:bCs/>
        </w:rPr>
        <w:t>Reporting into the Head of Digital, you’ll be responsible for delivering the DTV’s digital vision as sector leaders in digital video fundraising in social media channels. You’ll use your digital expertise to help our clients develop and grow their digital programmes and optimise campaigns</w:t>
      </w:r>
      <w:r w:rsidR="00307749" w:rsidRPr="000F5F5B">
        <w:rPr>
          <w:bCs/>
        </w:rPr>
        <w:t>.</w:t>
      </w:r>
    </w:p>
    <w:p w14:paraId="48C2FB16" w14:textId="10CB6B25" w:rsidR="00307749" w:rsidRPr="000F5F5B" w:rsidRDefault="00307749" w:rsidP="00654136">
      <w:pPr>
        <w:pStyle w:val="NoSpacing"/>
        <w:spacing w:before="240" w:after="120"/>
        <w:rPr>
          <w:b/>
        </w:rPr>
      </w:pPr>
      <w:r w:rsidRPr="000F5F5B">
        <w:rPr>
          <w:b/>
        </w:rPr>
        <w:t>With clients</w:t>
      </w:r>
    </w:p>
    <w:p w14:paraId="3AF07A89" w14:textId="121CE22A" w:rsidR="006071E5" w:rsidRPr="000F5F5B" w:rsidRDefault="00307749" w:rsidP="00837F89">
      <w:pPr>
        <w:pStyle w:val="NoSpacing"/>
        <w:numPr>
          <w:ilvl w:val="0"/>
          <w:numId w:val="26"/>
        </w:numPr>
        <w:spacing w:after="120"/>
        <w:ind w:left="284" w:hanging="284"/>
      </w:pPr>
      <w:r w:rsidRPr="00307749">
        <w:t>Advising on campaign planning, supporting digital creative development and digital media optimisation of programmes with clients – especially ‘always on’ clients: Cats Protection, Diabetes, GOSH, PDSA etc</w:t>
      </w:r>
      <w:r w:rsidR="00654136" w:rsidRPr="000F5F5B">
        <w:t>.</w:t>
      </w:r>
    </w:p>
    <w:p w14:paraId="45F79C92" w14:textId="791D301C" w:rsidR="00307749" w:rsidRPr="00307749" w:rsidRDefault="00307749" w:rsidP="00401949">
      <w:pPr>
        <w:pStyle w:val="NoSpacing"/>
        <w:numPr>
          <w:ilvl w:val="0"/>
          <w:numId w:val="26"/>
        </w:numPr>
        <w:spacing w:after="120"/>
        <w:ind w:left="284" w:hanging="284"/>
        <w:rPr>
          <w:bCs/>
        </w:rPr>
      </w:pPr>
      <w:r w:rsidRPr="00307749">
        <w:rPr>
          <w:bCs/>
        </w:rPr>
        <w:t>Responding to ad hoc digital questions/requests from clients</w:t>
      </w:r>
      <w:r w:rsidR="00654136" w:rsidRPr="000F5F5B">
        <w:rPr>
          <w:bCs/>
        </w:rPr>
        <w:t>.</w:t>
      </w:r>
    </w:p>
    <w:p w14:paraId="473E7770" w14:textId="6FCB8D9E" w:rsidR="00307749" w:rsidRPr="00307749" w:rsidRDefault="00307749" w:rsidP="00401949">
      <w:pPr>
        <w:pStyle w:val="NoSpacing"/>
        <w:numPr>
          <w:ilvl w:val="0"/>
          <w:numId w:val="26"/>
        </w:numPr>
        <w:spacing w:after="120"/>
        <w:ind w:left="284" w:hanging="284"/>
        <w:rPr>
          <w:bCs/>
        </w:rPr>
      </w:pPr>
      <w:r w:rsidRPr="00307749">
        <w:rPr>
          <w:bCs/>
        </w:rPr>
        <w:t>Planning input for developing video in retention journeys (thank you/feedback films, cash/legacy appeals, email journeys etc)</w:t>
      </w:r>
      <w:r w:rsidR="00654136" w:rsidRPr="000F5F5B">
        <w:rPr>
          <w:bCs/>
        </w:rPr>
        <w:t>.</w:t>
      </w:r>
    </w:p>
    <w:p w14:paraId="4F5482D7" w14:textId="0F7B85DF" w:rsidR="00307749" w:rsidRPr="000F5F5B" w:rsidRDefault="00307749" w:rsidP="00654136">
      <w:pPr>
        <w:pStyle w:val="NoSpacing"/>
        <w:spacing w:before="240" w:after="120"/>
        <w:rPr>
          <w:b/>
        </w:rPr>
      </w:pPr>
      <w:r w:rsidRPr="000F5F5B">
        <w:rPr>
          <w:b/>
        </w:rPr>
        <w:t>With Producers (Account handlers)</w:t>
      </w:r>
    </w:p>
    <w:p w14:paraId="016D7E3D" w14:textId="404C1CE4" w:rsidR="00307749" w:rsidRPr="00307749" w:rsidRDefault="00307749" w:rsidP="00401949">
      <w:pPr>
        <w:pStyle w:val="NoSpacing"/>
        <w:numPr>
          <w:ilvl w:val="0"/>
          <w:numId w:val="26"/>
        </w:numPr>
        <w:spacing w:after="120"/>
        <w:ind w:left="284" w:hanging="284"/>
      </w:pPr>
      <w:r w:rsidRPr="00307749">
        <w:t>Co-ordinating and leading on digital catch ups with UK Producers to plan and grow their digital programmes</w:t>
      </w:r>
      <w:r w:rsidR="00654136" w:rsidRPr="000F5F5B">
        <w:t>.</w:t>
      </w:r>
    </w:p>
    <w:p w14:paraId="60909518" w14:textId="42FD2068" w:rsidR="00307749" w:rsidRPr="00307749" w:rsidRDefault="00307749" w:rsidP="00401949">
      <w:pPr>
        <w:pStyle w:val="NoSpacing"/>
        <w:numPr>
          <w:ilvl w:val="0"/>
          <w:numId w:val="26"/>
        </w:numPr>
        <w:spacing w:after="120"/>
        <w:ind w:left="284" w:hanging="284"/>
      </w:pPr>
      <w:r w:rsidRPr="00307749">
        <w:t>Recommending ways to optimise DRTV and Social digital journeys</w:t>
      </w:r>
      <w:r w:rsidR="00654136" w:rsidRPr="000F5F5B">
        <w:t>.</w:t>
      </w:r>
    </w:p>
    <w:p w14:paraId="25B496A2" w14:textId="03D11DDC" w:rsidR="00307749" w:rsidRPr="00307749" w:rsidRDefault="00307749" w:rsidP="00401949">
      <w:pPr>
        <w:pStyle w:val="NoSpacing"/>
        <w:numPr>
          <w:ilvl w:val="0"/>
          <w:numId w:val="26"/>
        </w:numPr>
        <w:spacing w:after="120"/>
        <w:ind w:left="284" w:hanging="284"/>
      </w:pPr>
      <w:r w:rsidRPr="00307749">
        <w:t>Supporting our German DTV office to help them develop and grow digital</w:t>
      </w:r>
      <w:r w:rsidR="00654136" w:rsidRPr="000F5F5B">
        <w:t>.</w:t>
      </w:r>
    </w:p>
    <w:p w14:paraId="7C9C3619" w14:textId="08733FDE" w:rsidR="003F5C1C" w:rsidRPr="000F5F5B" w:rsidRDefault="00307749" w:rsidP="00401949">
      <w:pPr>
        <w:pStyle w:val="NoSpacing"/>
        <w:numPr>
          <w:ilvl w:val="0"/>
          <w:numId w:val="26"/>
        </w:numPr>
        <w:spacing w:after="120"/>
        <w:ind w:left="284" w:hanging="284"/>
      </w:pPr>
      <w:r w:rsidRPr="00307749">
        <w:t>Training internal staff on digital to keep digital front of mind and ensuring knowledge up to date of trends and updates etc</w:t>
      </w:r>
      <w:r w:rsidR="00654136" w:rsidRPr="000F5F5B">
        <w:t>.</w:t>
      </w:r>
    </w:p>
    <w:p w14:paraId="49D66749" w14:textId="77777777" w:rsidR="00307749" w:rsidRPr="000F5F5B" w:rsidRDefault="00307749" w:rsidP="00654136">
      <w:pPr>
        <w:pStyle w:val="NoSpacing"/>
        <w:spacing w:before="240" w:after="120"/>
        <w:rPr>
          <w:b/>
          <w:bCs/>
        </w:rPr>
      </w:pPr>
      <w:r w:rsidRPr="000F5F5B">
        <w:rPr>
          <w:rFonts w:ascii="Century Gothic" w:hAnsi="Century Gothic"/>
          <w:b/>
          <w:bCs/>
        </w:rPr>
        <w:t xml:space="preserve">With Creatives </w:t>
      </w:r>
    </w:p>
    <w:p w14:paraId="119DF30D" w14:textId="4865CAF1" w:rsidR="00307749" w:rsidRPr="00307749" w:rsidRDefault="00307749" w:rsidP="00401949">
      <w:pPr>
        <w:pStyle w:val="NoSpacing"/>
        <w:numPr>
          <w:ilvl w:val="0"/>
          <w:numId w:val="26"/>
        </w:numPr>
        <w:spacing w:after="120"/>
        <w:ind w:left="284" w:hanging="284"/>
      </w:pPr>
      <w:r w:rsidRPr="00307749">
        <w:t>Supporting on planning kick offs and creative brief development to brief the creatives</w:t>
      </w:r>
      <w:r w:rsidR="00654136" w:rsidRPr="000F5F5B">
        <w:t>.</w:t>
      </w:r>
    </w:p>
    <w:p w14:paraId="7F7E270C" w14:textId="0427483C" w:rsidR="00307749" w:rsidRPr="00307749" w:rsidRDefault="00307749" w:rsidP="00401949">
      <w:pPr>
        <w:pStyle w:val="NoSpacing"/>
        <w:numPr>
          <w:ilvl w:val="0"/>
          <w:numId w:val="26"/>
        </w:numPr>
        <w:spacing w:after="120"/>
        <w:ind w:left="284" w:hanging="284"/>
      </w:pPr>
      <w:r w:rsidRPr="00307749">
        <w:t>Providing feedback and amends on digital creative as it goes through the studio</w:t>
      </w:r>
      <w:r w:rsidR="00654136" w:rsidRPr="000F5F5B">
        <w:t>.</w:t>
      </w:r>
    </w:p>
    <w:p w14:paraId="40599B0B" w14:textId="720AE09D" w:rsidR="00307749" w:rsidRPr="000F5F5B" w:rsidRDefault="00307749" w:rsidP="00401949">
      <w:pPr>
        <w:pStyle w:val="NoSpacing"/>
        <w:numPr>
          <w:ilvl w:val="0"/>
          <w:numId w:val="30"/>
        </w:numPr>
        <w:spacing w:after="120"/>
      </w:pPr>
      <w:r w:rsidRPr="00307749">
        <w:t xml:space="preserve">Ensuring that creative is developed to the correct specs for formats, </w:t>
      </w:r>
      <w:proofErr w:type="gramStart"/>
      <w:r w:rsidRPr="00307749">
        <w:t>placements</w:t>
      </w:r>
      <w:proofErr w:type="gramEnd"/>
      <w:r w:rsidRPr="00307749">
        <w:t xml:space="preserve"> and channels</w:t>
      </w:r>
      <w:r w:rsidR="00654136" w:rsidRPr="000F5F5B">
        <w:t>.</w:t>
      </w:r>
    </w:p>
    <w:p w14:paraId="59BED70E" w14:textId="77777777" w:rsidR="00401949" w:rsidRPr="000F5F5B" w:rsidRDefault="00401949" w:rsidP="00654136">
      <w:pPr>
        <w:spacing w:before="240" w:after="120"/>
        <w:rPr>
          <w:rFonts w:ascii="Century Gothic" w:hAnsi="Century Gothic"/>
          <w:b/>
          <w:sz w:val="22"/>
          <w:szCs w:val="22"/>
        </w:rPr>
      </w:pPr>
      <w:r w:rsidRPr="000F5F5B">
        <w:rPr>
          <w:rFonts w:ascii="Century Gothic" w:hAnsi="Century Gothic"/>
          <w:b/>
          <w:sz w:val="22"/>
          <w:szCs w:val="22"/>
        </w:rPr>
        <w:t xml:space="preserve">With Media </w:t>
      </w:r>
    </w:p>
    <w:p w14:paraId="35971576" w14:textId="2657D76E" w:rsidR="00401949" w:rsidRPr="000F5F5B" w:rsidRDefault="00401949" w:rsidP="00837F89">
      <w:pPr>
        <w:pStyle w:val="NoSpacing"/>
        <w:numPr>
          <w:ilvl w:val="0"/>
          <w:numId w:val="30"/>
        </w:numPr>
        <w:spacing w:after="120"/>
        <w:ind w:left="284" w:hanging="284"/>
      </w:pPr>
      <w:r w:rsidRPr="000F5F5B">
        <w:t xml:space="preserve">Supporting analysis of media plans, set-up, results, </w:t>
      </w:r>
      <w:proofErr w:type="gramStart"/>
      <w:r w:rsidRPr="000F5F5B">
        <w:t>reviews</w:t>
      </w:r>
      <w:proofErr w:type="gramEnd"/>
      <w:r w:rsidRPr="000F5F5B">
        <w:t xml:space="preserve"> and optimisation of digital programmes</w:t>
      </w:r>
      <w:r w:rsidR="00654136" w:rsidRPr="000F5F5B">
        <w:t>.</w:t>
      </w:r>
    </w:p>
    <w:p w14:paraId="308B4B07" w14:textId="12F05C1F" w:rsidR="00401949" w:rsidRPr="000F5F5B" w:rsidRDefault="00401949" w:rsidP="00837F89">
      <w:pPr>
        <w:pStyle w:val="NoSpacing"/>
        <w:numPr>
          <w:ilvl w:val="0"/>
          <w:numId w:val="30"/>
        </w:numPr>
        <w:spacing w:after="120"/>
        <w:ind w:left="284" w:hanging="284"/>
        <w:rPr>
          <w:b/>
          <w:u w:val="single"/>
        </w:rPr>
      </w:pPr>
      <w:r w:rsidRPr="00401949">
        <w:t xml:space="preserve">Supporting the data project that centralises all digital results for analysis, </w:t>
      </w:r>
      <w:proofErr w:type="gramStart"/>
      <w:r w:rsidRPr="00401949">
        <w:t>trends</w:t>
      </w:r>
      <w:proofErr w:type="gramEnd"/>
      <w:r w:rsidRPr="00401949">
        <w:t xml:space="preserve"> and benchmarking feeding into </w:t>
      </w:r>
      <w:proofErr w:type="spellStart"/>
      <w:r w:rsidRPr="00401949">
        <w:t>PBi</w:t>
      </w:r>
      <w:proofErr w:type="spellEnd"/>
      <w:r w:rsidRPr="00401949">
        <w:t xml:space="preserve"> dashboards</w:t>
      </w:r>
      <w:r w:rsidR="00654136" w:rsidRPr="000F5F5B">
        <w:t>.</w:t>
      </w:r>
    </w:p>
    <w:p w14:paraId="6ACA0A8E" w14:textId="77777777" w:rsidR="00401949" w:rsidRPr="000F5F5B" w:rsidRDefault="00401949" w:rsidP="00654136">
      <w:pPr>
        <w:pStyle w:val="NoSpacing"/>
        <w:spacing w:before="240" w:after="120"/>
        <w:rPr>
          <w:b/>
        </w:rPr>
      </w:pPr>
      <w:r w:rsidRPr="000F5F5B">
        <w:rPr>
          <w:b/>
        </w:rPr>
        <w:t xml:space="preserve">Deputising for the Head of Digital, as </w:t>
      </w:r>
      <w:proofErr w:type="gramStart"/>
      <w:r w:rsidRPr="000F5F5B">
        <w:rPr>
          <w:b/>
        </w:rPr>
        <w:t>required</w:t>
      </w:r>
      <w:proofErr w:type="gramEnd"/>
    </w:p>
    <w:p w14:paraId="6403E092" w14:textId="2A0ADDD7" w:rsidR="00401949" w:rsidRPr="000F5F5B" w:rsidRDefault="00401949" w:rsidP="00837F89">
      <w:pPr>
        <w:pStyle w:val="ListParagraph"/>
        <w:numPr>
          <w:ilvl w:val="0"/>
          <w:numId w:val="26"/>
        </w:numPr>
        <w:spacing w:after="120"/>
        <w:ind w:left="284" w:hanging="284"/>
        <w:contextualSpacing w:val="0"/>
        <w:rPr>
          <w:rFonts w:ascii="Century Gothic" w:hAnsi="Century Gothic"/>
          <w:sz w:val="22"/>
          <w:szCs w:val="22"/>
        </w:rPr>
      </w:pPr>
      <w:r w:rsidRPr="000F5F5B">
        <w:rPr>
          <w:rFonts w:ascii="Century Gothic" w:hAnsi="Century Gothic"/>
          <w:sz w:val="22"/>
          <w:szCs w:val="22"/>
        </w:rPr>
        <w:t>Inputting into client digital planning meetings</w:t>
      </w:r>
      <w:r w:rsidR="00654136" w:rsidRPr="000F5F5B">
        <w:rPr>
          <w:rFonts w:ascii="Century Gothic" w:hAnsi="Century Gothic"/>
          <w:sz w:val="22"/>
          <w:szCs w:val="22"/>
        </w:rPr>
        <w:t>.</w:t>
      </w:r>
      <w:r w:rsidRPr="000F5F5B">
        <w:rPr>
          <w:rFonts w:ascii="Century Gothic" w:hAnsi="Century Gothic"/>
          <w:sz w:val="22"/>
          <w:szCs w:val="22"/>
        </w:rPr>
        <w:t xml:space="preserve"> </w:t>
      </w:r>
    </w:p>
    <w:p w14:paraId="03CB2BF7" w14:textId="66BAAF37" w:rsidR="00401949" w:rsidRPr="000F5F5B" w:rsidRDefault="00401949" w:rsidP="00837F89">
      <w:pPr>
        <w:pStyle w:val="ListParagraph"/>
        <w:numPr>
          <w:ilvl w:val="0"/>
          <w:numId w:val="26"/>
        </w:numPr>
        <w:spacing w:after="120"/>
        <w:ind w:left="284" w:hanging="284"/>
        <w:contextualSpacing w:val="0"/>
        <w:rPr>
          <w:rFonts w:ascii="Century Gothic" w:hAnsi="Century Gothic"/>
          <w:sz w:val="22"/>
          <w:szCs w:val="22"/>
        </w:rPr>
      </w:pPr>
      <w:r w:rsidRPr="000F5F5B">
        <w:rPr>
          <w:rFonts w:ascii="Century Gothic" w:hAnsi="Century Gothic"/>
          <w:sz w:val="22"/>
          <w:szCs w:val="22"/>
        </w:rPr>
        <w:t>Focusing on client development to grow their digital programmes</w:t>
      </w:r>
      <w:r w:rsidR="00654136" w:rsidRPr="000F5F5B">
        <w:rPr>
          <w:rFonts w:ascii="Century Gothic" w:hAnsi="Century Gothic"/>
          <w:sz w:val="22"/>
          <w:szCs w:val="22"/>
        </w:rPr>
        <w:t>.</w:t>
      </w:r>
    </w:p>
    <w:p w14:paraId="24625DED" w14:textId="22E0CC9D" w:rsidR="00401949" w:rsidRPr="000F5F5B" w:rsidRDefault="00401949" w:rsidP="00837F89">
      <w:pPr>
        <w:pStyle w:val="ListParagraph"/>
        <w:numPr>
          <w:ilvl w:val="0"/>
          <w:numId w:val="26"/>
        </w:numPr>
        <w:spacing w:after="120"/>
        <w:ind w:left="284" w:hanging="284"/>
        <w:contextualSpacing w:val="0"/>
        <w:rPr>
          <w:rFonts w:ascii="Century Gothic" w:hAnsi="Century Gothic"/>
          <w:sz w:val="22"/>
          <w:szCs w:val="22"/>
        </w:rPr>
      </w:pPr>
      <w:r w:rsidRPr="000F5F5B">
        <w:rPr>
          <w:rFonts w:ascii="Century Gothic" w:hAnsi="Century Gothic"/>
          <w:sz w:val="22"/>
          <w:szCs w:val="22"/>
        </w:rPr>
        <w:lastRenderedPageBreak/>
        <w:t>Presenting digital creds, developing quotes, 5yr ROI forecasts, writing proposals etc</w:t>
      </w:r>
      <w:r w:rsidR="00654136" w:rsidRPr="000F5F5B">
        <w:rPr>
          <w:rFonts w:ascii="Century Gothic" w:hAnsi="Century Gothic"/>
          <w:sz w:val="22"/>
          <w:szCs w:val="22"/>
        </w:rPr>
        <w:t>.</w:t>
      </w:r>
    </w:p>
    <w:p w14:paraId="6CBA139A" w14:textId="251671A3" w:rsidR="00401949" w:rsidRPr="000F5F5B" w:rsidRDefault="00401949" w:rsidP="00837F89">
      <w:pPr>
        <w:pStyle w:val="ListParagraph"/>
        <w:numPr>
          <w:ilvl w:val="0"/>
          <w:numId w:val="26"/>
        </w:numPr>
        <w:spacing w:after="120"/>
        <w:ind w:left="284" w:hanging="284"/>
        <w:contextualSpacing w:val="0"/>
        <w:rPr>
          <w:rFonts w:ascii="Century Gothic" w:hAnsi="Century Gothic"/>
          <w:sz w:val="22"/>
          <w:szCs w:val="22"/>
        </w:rPr>
      </w:pPr>
      <w:r w:rsidRPr="000F5F5B">
        <w:rPr>
          <w:rFonts w:ascii="Century Gothic" w:hAnsi="Century Gothic"/>
          <w:sz w:val="22"/>
          <w:szCs w:val="22"/>
        </w:rPr>
        <w:t>Refining DTV’s internal digital process and asset coding and storage</w:t>
      </w:r>
      <w:r w:rsidR="00654136" w:rsidRPr="000F5F5B">
        <w:rPr>
          <w:rFonts w:ascii="Century Gothic" w:hAnsi="Century Gothic"/>
          <w:sz w:val="22"/>
          <w:szCs w:val="22"/>
        </w:rPr>
        <w:t>.</w:t>
      </w:r>
    </w:p>
    <w:p w14:paraId="079621DD" w14:textId="77777777" w:rsidR="00837F89" w:rsidRPr="000F5F5B" w:rsidRDefault="00401949" w:rsidP="00837F89">
      <w:pPr>
        <w:pStyle w:val="ListParagraph"/>
        <w:numPr>
          <w:ilvl w:val="0"/>
          <w:numId w:val="26"/>
        </w:numPr>
        <w:spacing w:after="120"/>
        <w:ind w:left="284" w:hanging="284"/>
        <w:contextualSpacing w:val="0"/>
        <w:rPr>
          <w:rFonts w:ascii="Century Gothic" w:hAnsi="Century Gothic"/>
          <w:sz w:val="22"/>
          <w:szCs w:val="22"/>
        </w:rPr>
      </w:pPr>
      <w:r w:rsidRPr="000F5F5B">
        <w:rPr>
          <w:rFonts w:ascii="Century Gothic" w:hAnsi="Century Gothic"/>
          <w:sz w:val="22"/>
          <w:szCs w:val="22"/>
        </w:rPr>
        <w:t>Promoting DTV’s digital offering through blogs, conferences</w:t>
      </w:r>
      <w:r w:rsidR="00F54917" w:rsidRPr="000F5F5B">
        <w:rPr>
          <w:rFonts w:ascii="Century Gothic" w:hAnsi="Century Gothic"/>
          <w:sz w:val="22"/>
          <w:szCs w:val="22"/>
        </w:rPr>
        <w:t>.</w:t>
      </w:r>
    </w:p>
    <w:p w14:paraId="575DC4E8" w14:textId="35E75AE0" w:rsidR="00401949" w:rsidRPr="000F5F5B" w:rsidRDefault="00401949" w:rsidP="00837F89">
      <w:pPr>
        <w:pStyle w:val="ListParagraph"/>
        <w:numPr>
          <w:ilvl w:val="0"/>
          <w:numId w:val="26"/>
        </w:numPr>
        <w:spacing w:after="480"/>
        <w:ind w:left="284" w:hanging="284"/>
        <w:contextualSpacing w:val="0"/>
        <w:rPr>
          <w:rFonts w:ascii="Century Gothic" w:hAnsi="Century Gothic"/>
          <w:sz w:val="22"/>
          <w:szCs w:val="22"/>
        </w:rPr>
      </w:pPr>
      <w:r w:rsidRPr="000F5F5B">
        <w:rPr>
          <w:rFonts w:ascii="Century Gothic" w:hAnsi="Century Gothic"/>
          <w:sz w:val="22"/>
          <w:szCs w:val="22"/>
        </w:rPr>
        <w:t>Supporting the internal AI project</w:t>
      </w:r>
      <w:r w:rsidR="00F54917" w:rsidRPr="000F5F5B">
        <w:rPr>
          <w:rFonts w:ascii="Century Gothic" w:hAnsi="Century Gothic"/>
          <w:sz w:val="22"/>
          <w:szCs w:val="22"/>
        </w:rPr>
        <w:t>.</w:t>
      </w:r>
    </w:p>
    <w:p w14:paraId="510967E1" w14:textId="008B96FA" w:rsidR="00F00B2D" w:rsidRPr="000F5F5B" w:rsidRDefault="00C45F12" w:rsidP="00B963AD">
      <w:pPr>
        <w:pStyle w:val="NoSpacing"/>
        <w:spacing w:after="240"/>
        <w:rPr>
          <w:b/>
          <w:sz w:val="24"/>
          <w:u w:val="single"/>
        </w:rPr>
      </w:pPr>
      <w:r w:rsidRPr="000F5F5B">
        <w:rPr>
          <w:b/>
          <w:sz w:val="24"/>
          <w:u w:val="single"/>
        </w:rPr>
        <w:t>What skills you will need to shine</w:t>
      </w:r>
      <w:r w:rsidR="00F00B2D" w:rsidRPr="000F5F5B">
        <w:rPr>
          <w:b/>
          <w:sz w:val="24"/>
          <w:u w:val="single"/>
        </w:rPr>
        <w:t>?</w:t>
      </w:r>
    </w:p>
    <w:p w14:paraId="269B3180" w14:textId="379966E8" w:rsidR="00837F89" w:rsidRPr="000F5F5B" w:rsidRDefault="00837F89" w:rsidP="00CA7D33">
      <w:pPr>
        <w:pStyle w:val="NoSpacing"/>
        <w:numPr>
          <w:ilvl w:val="0"/>
          <w:numId w:val="23"/>
        </w:numPr>
        <w:spacing w:after="120"/>
        <w:ind w:left="284" w:hanging="284"/>
        <w:rPr>
          <w:bCs/>
        </w:rPr>
      </w:pPr>
      <w:r w:rsidRPr="000F5F5B">
        <w:rPr>
          <w:b/>
        </w:rPr>
        <w:t xml:space="preserve">Passion for digital fundraising, </w:t>
      </w:r>
      <w:r w:rsidRPr="000F5F5B">
        <w:rPr>
          <w:bCs/>
        </w:rPr>
        <w:t>with a genuine desire to disrupt and innovate in the non-profit sector</w:t>
      </w:r>
      <w:r w:rsidR="0083515A" w:rsidRPr="000F5F5B">
        <w:rPr>
          <w:bCs/>
        </w:rPr>
        <w:t>.</w:t>
      </w:r>
    </w:p>
    <w:p w14:paraId="2AC6B93E" w14:textId="130DA980" w:rsidR="00837F89" w:rsidRPr="000F5F5B" w:rsidRDefault="00837F89" w:rsidP="00CA7D33">
      <w:pPr>
        <w:pStyle w:val="NoSpacing"/>
        <w:numPr>
          <w:ilvl w:val="0"/>
          <w:numId w:val="23"/>
        </w:numPr>
        <w:spacing w:after="120"/>
        <w:ind w:left="284" w:hanging="284"/>
        <w:rPr>
          <w:bCs/>
        </w:rPr>
      </w:pPr>
      <w:r w:rsidRPr="000F5F5B">
        <w:rPr>
          <w:b/>
        </w:rPr>
        <w:t>Project and budget management</w:t>
      </w:r>
      <w:r w:rsidRPr="000F5F5B">
        <w:rPr>
          <w:bCs/>
        </w:rPr>
        <w:t xml:space="preserve"> supporting multiple projects for clients, able to bring people together to reach goals on time, on budget</w:t>
      </w:r>
      <w:r w:rsidR="0083515A" w:rsidRPr="000F5F5B">
        <w:rPr>
          <w:bCs/>
        </w:rPr>
        <w:t>.</w:t>
      </w:r>
    </w:p>
    <w:p w14:paraId="24BD4CC7" w14:textId="0E2C5777" w:rsidR="00837F89" w:rsidRPr="000F5F5B" w:rsidRDefault="00837F89" w:rsidP="00CA7D33">
      <w:pPr>
        <w:pStyle w:val="NoSpacing"/>
        <w:numPr>
          <w:ilvl w:val="0"/>
          <w:numId w:val="23"/>
        </w:numPr>
        <w:spacing w:after="120"/>
        <w:ind w:left="284" w:hanging="284"/>
        <w:rPr>
          <w:bCs/>
        </w:rPr>
      </w:pPr>
      <w:r w:rsidRPr="000F5F5B">
        <w:rPr>
          <w:b/>
        </w:rPr>
        <w:t>Client servicing</w:t>
      </w:r>
      <w:r w:rsidRPr="000F5F5B">
        <w:rPr>
          <w:bCs/>
        </w:rPr>
        <w:t>, with a passion for building trusting relationships and developing business</w:t>
      </w:r>
      <w:r w:rsidR="0083515A" w:rsidRPr="000F5F5B">
        <w:rPr>
          <w:bCs/>
        </w:rPr>
        <w:t>.</w:t>
      </w:r>
    </w:p>
    <w:p w14:paraId="0D372C30" w14:textId="56241A0A" w:rsidR="00837F89" w:rsidRPr="000F5F5B" w:rsidRDefault="00837F89" w:rsidP="00CA7D33">
      <w:pPr>
        <w:pStyle w:val="NoSpacing"/>
        <w:numPr>
          <w:ilvl w:val="0"/>
          <w:numId w:val="23"/>
        </w:numPr>
        <w:spacing w:after="120"/>
        <w:ind w:left="284" w:hanging="284"/>
        <w:rPr>
          <w:b/>
        </w:rPr>
      </w:pPr>
      <w:r w:rsidRPr="000F5F5B">
        <w:rPr>
          <w:b/>
        </w:rPr>
        <w:t>Good presentation and training skills</w:t>
      </w:r>
      <w:r w:rsidRPr="000F5F5B">
        <w:rPr>
          <w:bCs/>
        </w:rPr>
        <w:t>, you’ll need a clear and confident communication style with fluent English</w:t>
      </w:r>
      <w:r w:rsidR="0083515A" w:rsidRPr="000F5F5B">
        <w:rPr>
          <w:bCs/>
        </w:rPr>
        <w:t>.</w:t>
      </w:r>
    </w:p>
    <w:p w14:paraId="18A6E244" w14:textId="4207D91C" w:rsidR="00837F89" w:rsidRPr="000F5F5B" w:rsidRDefault="00837F89" w:rsidP="00CA7D33">
      <w:pPr>
        <w:pStyle w:val="NoSpacing"/>
        <w:numPr>
          <w:ilvl w:val="0"/>
          <w:numId w:val="23"/>
        </w:numPr>
        <w:spacing w:after="120"/>
        <w:ind w:left="284" w:hanging="284"/>
        <w:rPr>
          <w:bCs/>
        </w:rPr>
      </w:pPr>
      <w:r w:rsidRPr="000F5F5B">
        <w:rPr>
          <w:b/>
        </w:rPr>
        <w:t>Keen eye for detail and data</w:t>
      </w:r>
      <w:r w:rsidRPr="000F5F5B">
        <w:rPr>
          <w:bCs/>
        </w:rPr>
        <w:t>, for producing accurate reports and analysing results</w:t>
      </w:r>
      <w:r w:rsidR="0083515A" w:rsidRPr="000F5F5B">
        <w:rPr>
          <w:bCs/>
        </w:rPr>
        <w:t>.</w:t>
      </w:r>
    </w:p>
    <w:p w14:paraId="5543005A" w14:textId="4220DB17" w:rsidR="00837F89" w:rsidRPr="000F5F5B" w:rsidRDefault="00837F89" w:rsidP="00F4667C">
      <w:pPr>
        <w:pStyle w:val="NoSpacing"/>
        <w:numPr>
          <w:ilvl w:val="0"/>
          <w:numId w:val="23"/>
        </w:numPr>
        <w:spacing w:after="480"/>
        <w:ind w:left="284" w:hanging="284"/>
        <w:rPr>
          <w:bCs/>
        </w:rPr>
      </w:pPr>
      <w:r w:rsidRPr="000F5F5B">
        <w:rPr>
          <w:b/>
        </w:rPr>
        <w:t>Ability to travel</w:t>
      </w:r>
      <w:r w:rsidRPr="000F5F5B">
        <w:rPr>
          <w:bCs/>
        </w:rPr>
        <w:t>, occasional European travel to client meetings</w:t>
      </w:r>
      <w:r w:rsidR="0083515A" w:rsidRPr="000F5F5B">
        <w:rPr>
          <w:bCs/>
        </w:rPr>
        <w:t>.</w:t>
      </w:r>
    </w:p>
    <w:p w14:paraId="33571780" w14:textId="77777777" w:rsidR="00F4667C" w:rsidRPr="000F5F5B" w:rsidRDefault="00F4667C" w:rsidP="00F4667C">
      <w:pPr>
        <w:pStyle w:val="NoSpacing"/>
        <w:spacing w:after="240"/>
        <w:rPr>
          <w:b/>
          <w:sz w:val="24"/>
          <w:szCs w:val="24"/>
          <w:u w:val="single"/>
        </w:rPr>
      </w:pPr>
      <w:r w:rsidRPr="000F5F5B">
        <w:rPr>
          <w:b/>
          <w:sz w:val="24"/>
          <w:szCs w:val="24"/>
          <w:u w:val="single"/>
        </w:rPr>
        <w:t>What experience would help?</w:t>
      </w:r>
    </w:p>
    <w:p w14:paraId="78439510" w14:textId="36BA0405" w:rsidR="00F4667C" w:rsidRPr="000F5F5B" w:rsidRDefault="005674B7" w:rsidP="00F4667C">
      <w:pPr>
        <w:pStyle w:val="NoSpacing"/>
        <w:spacing w:after="120"/>
        <w:rPr>
          <w:bCs/>
        </w:rPr>
      </w:pPr>
      <w:r>
        <w:rPr>
          <w:b/>
        </w:rPr>
        <w:t xml:space="preserve">Proven </w:t>
      </w:r>
      <w:r w:rsidR="00F4667C" w:rsidRPr="000F5F5B">
        <w:rPr>
          <w:b/>
        </w:rPr>
        <w:t xml:space="preserve">Digital fundraising experience </w:t>
      </w:r>
      <w:r w:rsidR="00F4667C" w:rsidRPr="000F5F5B">
        <w:rPr>
          <w:bCs/>
        </w:rPr>
        <w:t xml:space="preserve">– </w:t>
      </w:r>
      <w:r w:rsidR="00893E29" w:rsidRPr="00893E29">
        <w:rPr>
          <w:rFonts w:hint="eastAsia"/>
          <w:bCs/>
        </w:rPr>
        <w:t>you</w:t>
      </w:r>
      <w:r w:rsidR="00893E29" w:rsidRPr="00893E29">
        <w:rPr>
          <w:bCs/>
        </w:rPr>
        <w:t>’</w:t>
      </w:r>
      <w:r w:rsidR="00893E29" w:rsidRPr="00893E29">
        <w:rPr>
          <w:rFonts w:hint="eastAsia"/>
          <w:bCs/>
        </w:rPr>
        <w:t xml:space="preserve">ll have a track record of at least 2-3 years in </w:t>
      </w:r>
      <w:r w:rsidR="00893E29" w:rsidRPr="00893E29">
        <w:rPr>
          <w:bCs/>
        </w:rPr>
        <w:t>digital fundraising on social platform</w:t>
      </w:r>
      <w:r w:rsidR="00893E29" w:rsidRPr="00893E29">
        <w:rPr>
          <w:rFonts w:hint="eastAsia"/>
          <w:bCs/>
        </w:rPr>
        <w:t>s, ideally within charity sector</w:t>
      </w:r>
      <w:r w:rsidR="00F4667C" w:rsidRPr="000F5F5B">
        <w:rPr>
          <w:bCs/>
        </w:rPr>
        <w:t>.</w:t>
      </w:r>
    </w:p>
    <w:p w14:paraId="53BA8298" w14:textId="3B841A0B" w:rsidR="00F4667C" w:rsidRPr="000F5F5B" w:rsidRDefault="00F4667C" w:rsidP="00F4667C">
      <w:pPr>
        <w:pStyle w:val="NoSpacing"/>
        <w:spacing w:after="120"/>
        <w:rPr>
          <w:bCs/>
        </w:rPr>
      </w:pPr>
      <w:r w:rsidRPr="000F5F5B">
        <w:rPr>
          <w:b/>
        </w:rPr>
        <w:t xml:space="preserve">Agency experience </w:t>
      </w:r>
      <w:r w:rsidRPr="000F5F5B">
        <w:rPr>
          <w:bCs/>
        </w:rPr>
        <w:t xml:space="preserve">– </w:t>
      </w:r>
      <w:r w:rsidR="00893E29" w:rsidRPr="00893E29">
        <w:rPr>
          <w:bCs/>
        </w:rPr>
        <w:t>below the line/direct response</w:t>
      </w:r>
      <w:r w:rsidR="00893E29" w:rsidRPr="00893E29">
        <w:rPr>
          <w:rFonts w:hint="eastAsia"/>
          <w:bCs/>
        </w:rPr>
        <w:t xml:space="preserve"> marketing</w:t>
      </w:r>
      <w:r w:rsidRPr="000F5F5B">
        <w:rPr>
          <w:bCs/>
        </w:rPr>
        <w:t>.</w:t>
      </w:r>
    </w:p>
    <w:p w14:paraId="3530DDC2" w14:textId="53ADDF3E" w:rsidR="00F4667C" w:rsidRPr="000F5F5B" w:rsidRDefault="00F4667C" w:rsidP="00E60097">
      <w:pPr>
        <w:pStyle w:val="NoSpacing"/>
        <w:spacing w:after="480"/>
        <w:rPr>
          <w:b/>
        </w:rPr>
      </w:pPr>
      <w:r w:rsidRPr="000F5F5B">
        <w:rPr>
          <w:b/>
        </w:rPr>
        <w:t xml:space="preserve">Charity client experience </w:t>
      </w:r>
      <w:r w:rsidRPr="000F5F5B">
        <w:rPr>
          <w:bCs/>
        </w:rPr>
        <w:t xml:space="preserve">– </w:t>
      </w:r>
      <w:r w:rsidR="00893E29" w:rsidRPr="00893E29">
        <w:rPr>
          <w:bCs/>
        </w:rPr>
        <w:t>Demonstrated success in individual giving acquisition within charity client environments</w:t>
      </w:r>
      <w:r w:rsidRPr="000F5F5B">
        <w:rPr>
          <w:bCs/>
        </w:rPr>
        <w:t>.</w:t>
      </w:r>
    </w:p>
    <w:p w14:paraId="680282B7" w14:textId="77777777" w:rsidR="00F4667C" w:rsidRPr="000F5F5B" w:rsidRDefault="00F4667C" w:rsidP="00E60097">
      <w:pPr>
        <w:pStyle w:val="NoSpacing"/>
        <w:spacing w:after="240"/>
        <w:rPr>
          <w:b/>
          <w:sz w:val="24"/>
          <w:u w:val="single"/>
        </w:rPr>
      </w:pPr>
      <w:r w:rsidRPr="000F5F5B">
        <w:rPr>
          <w:b/>
          <w:sz w:val="24"/>
          <w:u w:val="single"/>
        </w:rPr>
        <w:t>And what will you get out of this?</w:t>
      </w:r>
    </w:p>
    <w:p w14:paraId="06438AFF" w14:textId="49BD9893" w:rsidR="00E60097" w:rsidRPr="00E60097" w:rsidRDefault="00E60097" w:rsidP="00E60097">
      <w:pPr>
        <w:pStyle w:val="NoSpacing"/>
        <w:spacing w:after="120"/>
      </w:pPr>
      <w:r w:rsidRPr="00E60097">
        <w:t xml:space="preserve">Being part of the DTV Group is a friendly, </w:t>
      </w:r>
      <w:proofErr w:type="gramStart"/>
      <w:r w:rsidRPr="00E60097">
        <w:t>supportive</w:t>
      </w:r>
      <w:proofErr w:type="gramEnd"/>
      <w:r w:rsidRPr="00E60097">
        <w:t xml:space="preserve"> and exciting place to be. We’re growing and extending our offering around the globe and into the digital space by creating and delivering other types of film and video.</w:t>
      </w:r>
    </w:p>
    <w:p w14:paraId="4A6078C2" w14:textId="09930BFC" w:rsidR="00E60097" w:rsidRPr="00E60097" w:rsidRDefault="00E60097" w:rsidP="00E60097">
      <w:pPr>
        <w:pStyle w:val="NoSpacing"/>
        <w:spacing w:after="120"/>
      </w:pPr>
      <w:r w:rsidRPr="00E60097">
        <w:t xml:space="preserve">There is always lots to learn, and you’ll be up to speed quickly with our support.  You’ll enjoy </w:t>
      </w:r>
      <w:proofErr w:type="gramStart"/>
      <w:r w:rsidRPr="00E60097">
        <w:t>fairly flexible</w:t>
      </w:r>
      <w:proofErr w:type="gramEnd"/>
      <w:r w:rsidRPr="00E60097">
        <w:t xml:space="preserve"> working hours, very generous holidays including the much-loved DTV Long-weekends (one Friday off per month). Lots of team socials which endeavour to respect your life outside work.</w:t>
      </w:r>
    </w:p>
    <w:p w14:paraId="72057D45" w14:textId="77777777" w:rsidR="00E60097" w:rsidRPr="00E60097" w:rsidRDefault="00E60097" w:rsidP="00E60097">
      <w:pPr>
        <w:pStyle w:val="NoSpacing"/>
        <w:spacing w:after="120"/>
      </w:pPr>
      <w:r w:rsidRPr="00E60097">
        <w:t>We’re combining office and remote working to get the best of both worlds. We’re</w:t>
      </w:r>
      <w:r w:rsidRPr="00E60097">
        <w:rPr>
          <w:rFonts w:hint="eastAsia"/>
        </w:rPr>
        <w:t xml:space="preserve"> </w:t>
      </w:r>
      <w:r w:rsidRPr="00E60097">
        <w:t xml:space="preserve">working face to face with </w:t>
      </w:r>
      <w:proofErr w:type="spellStart"/>
      <w:r w:rsidRPr="00E60097">
        <w:t>DTVers</w:t>
      </w:r>
      <w:proofErr w:type="spellEnd"/>
      <w:r w:rsidRPr="00E60097">
        <w:t xml:space="preserve"> at least 8 times per month, mostly in our office.</w:t>
      </w:r>
    </w:p>
    <w:p w14:paraId="3E6D5BC0" w14:textId="693F6815" w:rsidR="00E60097" w:rsidRPr="00E60097" w:rsidRDefault="00E60097" w:rsidP="00E60097">
      <w:pPr>
        <w:pStyle w:val="NoSpacing"/>
        <w:spacing w:after="120"/>
      </w:pPr>
      <w:r w:rsidRPr="00E60097">
        <w:t>DTV is dog-friendly to say the least. Visit our Instagram to meet all our furry friends @dogsofdtv and you can also find us humans @</w:t>
      </w:r>
      <w:proofErr w:type="gramStart"/>
      <w:r w:rsidRPr="00E60097">
        <w:t>whateverinspires.dtv</w:t>
      </w:r>
      <w:proofErr w:type="gramEnd"/>
      <w:r w:rsidRPr="00E60097">
        <w:t xml:space="preserve"> </w:t>
      </w:r>
    </w:p>
    <w:p w14:paraId="7FF8A58E" w14:textId="0465A620" w:rsidR="0040775A" w:rsidRPr="000F5F5B" w:rsidRDefault="00E60097" w:rsidP="00E60097">
      <w:pPr>
        <w:pStyle w:val="NoSpacing"/>
        <w:spacing w:after="120"/>
      </w:pPr>
      <w:r w:rsidRPr="000F5F5B">
        <w:lastRenderedPageBreak/>
        <w:t>We’re delighted to offer this opportunity to be part of not just a fast-growing agency in an exciting market, but an agency that is a world leader in DRTV and digital fundraising</w:t>
      </w:r>
      <w:r w:rsidR="0040775A" w:rsidRPr="000F5F5B">
        <w:t>.</w:t>
      </w:r>
    </w:p>
    <w:p w14:paraId="6CD193DD" w14:textId="7486A9BC" w:rsidR="000F5F5B" w:rsidRPr="000F5F5B" w:rsidRDefault="000F5F5B" w:rsidP="000F5F5B">
      <w:pPr>
        <w:pStyle w:val="NoSpacing"/>
        <w:rPr>
          <w:b/>
        </w:rPr>
      </w:pPr>
      <w:r w:rsidRPr="000F5F5B">
        <w:rPr>
          <w:b/>
        </w:rPr>
        <w:t xml:space="preserve">To apply, send your CV and covering letter (including mobile number but without name, date of birth, email address or any other identifier) to </w:t>
      </w:r>
      <w:hyperlink r:id="rId8" w:history="1">
        <w:r w:rsidRPr="000F5F5B">
          <w:rPr>
            <w:rStyle w:val="Hyperlink"/>
            <w:color w:val="auto"/>
          </w:rPr>
          <w:t>jobs@dtvgroup.co.uk</w:t>
        </w:r>
      </w:hyperlink>
      <w:r w:rsidRPr="000F5F5B">
        <w:rPr>
          <w:rStyle w:val="Hyperlink"/>
          <w:color w:val="auto"/>
        </w:rPr>
        <w:t xml:space="preserve"> </w:t>
      </w:r>
      <w:r w:rsidRPr="000F5F5B">
        <w:t xml:space="preserve"> </w:t>
      </w:r>
    </w:p>
    <w:p w14:paraId="3F227454" w14:textId="77777777" w:rsidR="000F5F5B" w:rsidRPr="000F5F5B" w:rsidRDefault="000F5F5B" w:rsidP="000F5F5B">
      <w:pPr>
        <w:pStyle w:val="NoSpacing"/>
        <w:rPr>
          <w:b/>
        </w:rPr>
      </w:pPr>
    </w:p>
    <w:p w14:paraId="2CCF555F" w14:textId="77777777" w:rsidR="00121EFC" w:rsidRDefault="000F5F5B" w:rsidP="000F5F5B">
      <w:pPr>
        <w:pStyle w:val="NoSpacing"/>
        <w:rPr>
          <w:b/>
          <w:bCs/>
        </w:rPr>
      </w:pPr>
      <w:r w:rsidRPr="000F5F5B">
        <w:rPr>
          <w:b/>
          <w:bCs/>
        </w:rPr>
        <w:t xml:space="preserve">DTV is committed to providing an inclusive and creative environment for everyone to thrive, whatever our background or identity. We enjoy an ongoing and inspiring program of events to celebrate diversity and difference and ensure all our managers are trained in overcoming unconscious bias. If you need specific arrangements at interview just let us know and we’ll work </w:t>
      </w:r>
      <w:proofErr w:type="gramStart"/>
      <w:r w:rsidRPr="000F5F5B">
        <w:rPr>
          <w:b/>
          <w:bCs/>
        </w:rPr>
        <w:t>around</w:t>
      </w:r>
      <w:proofErr w:type="gramEnd"/>
      <w:r w:rsidRPr="000F5F5B">
        <w:rPr>
          <w:b/>
          <w:bCs/>
        </w:rPr>
        <w:t xml:space="preserve"> you.</w:t>
      </w:r>
    </w:p>
    <w:p w14:paraId="6CA24202" w14:textId="725E7585" w:rsidR="00AF7AC7" w:rsidRPr="000F5F5B" w:rsidRDefault="007E6D1A" w:rsidP="000F5F5B">
      <w:pPr>
        <w:pStyle w:val="NoSpacing"/>
        <w:rPr>
          <w:b/>
          <w:bCs/>
        </w:rPr>
      </w:pPr>
      <w:r w:rsidRPr="000F5F5B">
        <w:rPr>
          <w:b/>
          <w:bCs/>
        </w:rPr>
        <w:br/>
      </w:r>
    </w:p>
    <w:p w14:paraId="68118F2F" w14:textId="40DBD1A0" w:rsidR="00262B5E" w:rsidRPr="000F5F5B" w:rsidRDefault="00AF7AC7" w:rsidP="00262B5E">
      <w:pPr>
        <w:pStyle w:val="NoSpacing"/>
        <w:rPr>
          <w:b/>
          <w:bCs/>
        </w:rPr>
      </w:pPr>
      <w:r w:rsidRPr="000F5F5B">
        <w:rPr>
          <w:b/>
          <w:bCs/>
          <w:noProof/>
        </w:rPr>
        <w:drawing>
          <wp:inline distT="0" distB="0" distL="0" distR="0" wp14:anchorId="00BC03AB" wp14:editId="2BBE5BFD">
            <wp:extent cx="1995777" cy="1122597"/>
            <wp:effectExtent l="0" t="0" r="0" b="0"/>
            <wp:docPr id="5" name="Picture 5" descr="Winner of Campaign’s Best Places to Work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Winner of Campaign’s Best Places to Work 202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9998" cy="1164346"/>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62B5E" w:rsidRPr="000F5F5B" w14:paraId="5427C327" w14:textId="77777777" w:rsidTr="00742CAD">
        <w:tc>
          <w:tcPr>
            <w:tcW w:w="4508" w:type="dxa"/>
          </w:tcPr>
          <w:p w14:paraId="436FD43D" w14:textId="77777777" w:rsidR="00262B5E" w:rsidRPr="000F5F5B" w:rsidRDefault="00262B5E" w:rsidP="00742CAD">
            <w:pPr>
              <w:pStyle w:val="NoSpacing"/>
              <w:jc w:val="center"/>
            </w:pPr>
            <w:r w:rsidRPr="000F5F5B">
              <w:rPr>
                <w:rFonts w:eastAsia="MS Mincho" w:cs="Times New Roman"/>
                <w:noProof/>
                <w:sz w:val="20"/>
              </w:rPr>
              <w:drawing>
                <wp:anchor distT="0" distB="0" distL="360045" distR="540385" simplePos="0" relativeHeight="251659264" behindDoc="1" locked="0" layoutInCell="1" allowOverlap="1" wp14:anchorId="7576F30D" wp14:editId="1FAA143A">
                  <wp:simplePos x="0" y="0"/>
                  <wp:positionH relativeFrom="column">
                    <wp:posOffset>-6350</wp:posOffset>
                  </wp:positionH>
                  <wp:positionV relativeFrom="page">
                    <wp:posOffset>416119</wp:posOffset>
                  </wp:positionV>
                  <wp:extent cx="2681605" cy="3084830"/>
                  <wp:effectExtent l="0" t="0" r="0" b="127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681605" cy="3084830"/>
                          </a:xfrm>
                          <a:prstGeom prst="rect">
                            <a:avLst/>
                          </a:prstGeom>
                        </pic:spPr>
                      </pic:pic>
                    </a:graphicData>
                  </a:graphic>
                  <wp14:sizeRelH relativeFrom="margin">
                    <wp14:pctWidth>0</wp14:pctWidth>
                  </wp14:sizeRelH>
                  <wp14:sizeRelV relativeFrom="margin">
                    <wp14:pctHeight>0</wp14:pctHeight>
                  </wp14:sizeRelV>
                </wp:anchor>
              </w:drawing>
            </w:r>
          </w:p>
        </w:tc>
        <w:tc>
          <w:tcPr>
            <w:tcW w:w="4508" w:type="dxa"/>
          </w:tcPr>
          <w:p w14:paraId="342E079F" w14:textId="77777777" w:rsidR="00262B5E" w:rsidRPr="000F5F5B" w:rsidRDefault="00262B5E" w:rsidP="00742CAD">
            <w:pPr>
              <w:spacing w:after="240" w:line="288" w:lineRule="auto"/>
              <w:rPr>
                <w:rFonts w:eastAsia="MS Mincho" w:cs="Times New Roman"/>
                <w:b/>
                <w:bCs/>
                <w:sz w:val="20"/>
              </w:rPr>
            </w:pPr>
          </w:p>
          <w:p w14:paraId="64E721F8" w14:textId="77777777" w:rsidR="00262B5E" w:rsidRPr="000F5F5B" w:rsidRDefault="00262B5E" w:rsidP="00742CAD">
            <w:pPr>
              <w:spacing w:after="240" w:line="288" w:lineRule="auto"/>
              <w:rPr>
                <w:rFonts w:eastAsia="MS Mincho" w:cs="Times New Roman"/>
                <w:b/>
                <w:bCs/>
                <w:sz w:val="20"/>
              </w:rPr>
            </w:pPr>
          </w:p>
          <w:p w14:paraId="120F24AD" w14:textId="77777777" w:rsidR="00262B5E" w:rsidRPr="000F5F5B" w:rsidRDefault="00262B5E" w:rsidP="00742CAD">
            <w:pPr>
              <w:spacing w:after="240" w:line="288" w:lineRule="auto"/>
              <w:rPr>
                <w:rFonts w:eastAsia="MS Mincho" w:cs="Times New Roman"/>
                <w:b/>
                <w:bCs/>
                <w:sz w:val="20"/>
              </w:rPr>
            </w:pPr>
          </w:p>
          <w:p w14:paraId="69FEC4CE" w14:textId="77777777" w:rsidR="00262B5E" w:rsidRPr="000F5F5B" w:rsidRDefault="00262B5E" w:rsidP="00742CAD">
            <w:pPr>
              <w:spacing w:after="240" w:line="288" w:lineRule="auto"/>
              <w:rPr>
                <w:rFonts w:eastAsia="MS Mincho" w:cs="Times New Roman"/>
                <w:b/>
                <w:bCs/>
                <w:sz w:val="20"/>
              </w:rPr>
            </w:pPr>
          </w:p>
          <w:p w14:paraId="6DD1095F" w14:textId="77777777" w:rsidR="00262B5E" w:rsidRPr="000F5F5B" w:rsidRDefault="00262B5E" w:rsidP="00742CAD">
            <w:pPr>
              <w:spacing w:after="240" w:line="288" w:lineRule="auto"/>
              <w:rPr>
                <w:rFonts w:eastAsia="MS Mincho" w:cs="Times New Roman"/>
                <w:b/>
                <w:bCs/>
                <w:sz w:val="20"/>
              </w:rPr>
            </w:pPr>
          </w:p>
          <w:p w14:paraId="076168FE" w14:textId="77777777" w:rsidR="00262B5E" w:rsidRPr="000F5F5B" w:rsidRDefault="00262B5E" w:rsidP="00742CAD">
            <w:pPr>
              <w:spacing w:after="240" w:line="288" w:lineRule="auto"/>
              <w:rPr>
                <w:rFonts w:eastAsia="MS Mincho" w:cs="Times New Roman"/>
                <w:b/>
                <w:bCs/>
                <w:sz w:val="20"/>
              </w:rPr>
            </w:pPr>
          </w:p>
          <w:p w14:paraId="3F0585E8" w14:textId="35EA9E22" w:rsidR="00262B5E" w:rsidRPr="000F5F5B" w:rsidRDefault="0040775A" w:rsidP="00742CAD">
            <w:pPr>
              <w:spacing w:after="240" w:line="288" w:lineRule="auto"/>
              <w:rPr>
                <w:rFonts w:eastAsia="MS Mincho" w:cs="Times New Roman"/>
                <w:b/>
                <w:bCs/>
                <w:sz w:val="20"/>
              </w:rPr>
            </w:pPr>
            <w:r w:rsidRPr="000F5F5B">
              <w:rPr>
                <w:rFonts w:eastAsia="MS Mincho" w:cs="Times New Roman"/>
                <w:b/>
                <w:bCs/>
                <w:sz w:val="20"/>
              </w:rPr>
              <w:br/>
            </w:r>
            <w:r w:rsidR="00262B5E" w:rsidRPr="000F5F5B">
              <w:rPr>
                <w:rFonts w:eastAsia="MS Mincho" w:cs="Times New Roman"/>
                <w:b/>
                <w:bCs/>
                <w:sz w:val="20"/>
              </w:rPr>
              <w:t>Be your best self.</w:t>
            </w:r>
          </w:p>
          <w:p w14:paraId="51EEE082" w14:textId="77777777" w:rsidR="00262B5E" w:rsidRPr="000F5F5B" w:rsidRDefault="00262B5E" w:rsidP="00742CAD">
            <w:pPr>
              <w:pStyle w:val="NoSpacing"/>
            </w:pPr>
            <w:r w:rsidRPr="000F5F5B">
              <w:rPr>
                <w:rFonts w:eastAsia="MS Mincho" w:cs="Times New Roman"/>
                <w:sz w:val="20"/>
              </w:rPr>
              <w:t>When we bring these values to life every day and in everything we do, we’ll be able to show up not only as ourselves at work, but our BEST selves.</w:t>
            </w:r>
          </w:p>
        </w:tc>
      </w:tr>
    </w:tbl>
    <w:p w14:paraId="0A76CA59" w14:textId="04CCE812" w:rsidR="00F00B2D" w:rsidRPr="000F5F5B" w:rsidRDefault="00F00B2D" w:rsidP="007E6D1A">
      <w:pPr>
        <w:pStyle w:val="NoSpacing"/>
      </w:pPr>
    </w:p>
    <w:sectPr w:rsidR="00F00B2D" w:rsidRPr="000F5F5B" w:rsidSect="005F653F">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701" w:right="1440" w:bottom="1701" w:left="1440"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ECDE3" w14:textId="77777777" w:rsidR="005F653F" w:rsidRDefault="005F653F" w:rsidP="00444551">
      <w:r>
        <w:separator/>
      </w:r>
    </w:p>
  </w:endnote>
  <w:endnote w:type="continuationSeparator" w:id="0">
    <w:p w14:paraId="0D3232AE" w14:textId="77777777" w:rsidR="005F653F" w:rsidRDefault="005F653F" w:rsidP="00444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randon Grotesque Regular">
    <w:altName w:val="Calibri"/>
    <w:panose1 w:val="020B0604020202020204"/>
    <w:charset w:val="4D"/>
    <w:family w:val="swiss"/>
    <w:notTrueType/>
    <w:pitch w:val="variable"/>
    <w:sig w:usb0="A000002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Brandon Grotesque Bold">
    <w:altName w:val="Calibri"/>
    <w:panose1 w:val="020B0604020202020204"/>
    <w:charset w:val="4D"/>
    <w:family w:val="swiss"/>
    <w:notTrueType/>
    <w:pitch w:val="variable"/>
    <w:sig w:usb0="A000002F" w:usb1="5000205B" w:usb2="00000000" w:usb3="00000000" w:csb0="0000009B"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9819873"/>
      <w:docPartObj>
        <w:docPartGallery w:val="Page Numbers (Bottom of Page)"/>
        <w:docPartUnique/>
      </w:docPartObj>
    </w:sdtPr>
    <w:sdtContent>
      <w:p w14:paraId="4B5954A4" w14:textId="77777777" w:rsidR="00C46572" w:rsidRDefault="00C46572" w:rsidP="00C4657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10F9CF" w14:textId="77777777" w:rsidR="00225CAF" w:rsidRDefault="00225CAF" w:rsidP="00C465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6CA4" w14:textId="06209D28" w:rsidR="00C46572" w:rsidRPr="000A050A" w:rsidRDefault="00C46572" w:rsidP="005C521C">
    <w:pPr>
      <w:pStyle w:val="Footer"/>
      <w:ind w:right="-330"/>
      <w:jc w:val="right"/>
      <w:rPr>
        <w:color w:val="636363"/>
        <w:sz w:val="20"/>
        <w:szCs w:val="20"/>
      </w:rPr>
    </w:pPr>
    <w:r w:rsidRPr="000A050A">
      <w:rPr>
        <w:color w:val="636363"/>
        <w:sz w:val="20"/>
        <w:szCs w:val="20"/>
      </w:rPr>
      <w:fldChar w:fldCharType="begin"/>
    </w:r>
    <w:r w:rsidRPr="000A050A">
      <w:rPr>
        <w:color w:val="636363"/>
        <w:sz w:val="20"/>
        <w:szCs w:val="20"/>
      </w:rPr>
      <w:instrText xml:space="preserve"> PAGE </w:instrText>
    </w:r>
    <w:r w:rsidRPr="000A050A">
      <w:rPr>
        <w:color w:val="636363"/>
        <w:sz w:val="20"/>
        <w:szCs w:val="20"/>
      </w:rPr>
      <w:fldChar w:fldCharType="separate"/>
    </w:r>
    <w:r w:rsidRPr="000A050A">
      <w:rPr>
        <w:noProof/>
        <w:color w:val="636363"/>
        <w:sz w:val="20"/>
        <w:szCs w:val="20"/>
      </w:rPr>
      <w:t>1</w:t>
    </w:r>
    <w:r w:rsidRPr="000A050A">
      <w:rPr>
        <w:color w:val="636363"/>
        <w:sz w:val="20"/>
        <w:szCs w:val="20"/>
      </w:rPr>
      <w:fldChar w:fldCharType="end"/>
    </w:r>
    <w:r w:rsidRPr="000A050A">
      <w:rPr>
        <w:color w:val="636363"/>
        <w:sz w:val="20"/>
        <w:szCs w:val="20"/>
      </w:rPr>
      <w:t xml:space="preserve"> of </w:t>
    </w:r>
    <w:r w:rsidRPr="000A050A">
      <w:rPr>
        <w:color w:val="636363"/>
        <w:sz w:val="20"/>
        <w:szCs w:val="20"/>
      </w:rPr>
      <w:fldChar w:fldCharType="begin"/>
    </w:r>
    <w:r w:rsidRPr="000A050A">
      <w:rPr>
        <w:color w:val="636363"/>
        <w:sz w:val="20"/>
        <w:szCs w:val="20"/>
      </w:rPr>
      <w:instrText xml:space="preserve"> NUMPAGES </w:instrText>
    </w:r>
    <w:r w:rsidRPr="000A050A">
      <w:rPr>
        <w:color w:val="636363"/>
        <w:sz w:val="20"/>
        <w:szCs w:val="20"/>
      </w:rPr>
      <w:fldChar w:fldCharType="separate"/>
    </w:r>
    <w:r w:rsidRPr="000A050A">
      <w:rPr>
        <w:noProof/>
        <w:color w:val="636363"/>
        <w:sz w:val="20"/>
        <w:szCs w:val="20"/>
      </w:rPr>
      <w:t>2</w:t>
    </w:r>
    <w:r w:rsidRPr="000A050A">
      <w:rPr>
        <w:color w:val="636363"/>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7D3C" w14:textId="4CAE10F9" w:rsidR="0056781A" w:rsidRDefault="0056781A" w:rsidP="00905A07">
    <w:pPr>
      <w:pStyle w:val="Footer"/>
      <w:ind w:right="-330"/>
      <w:jc w:val="right"/>
    </w:pPr>
    <w:r w:rsidRPr="000A050A">
      <w:rPr>
        <w:color w:val="636363"/>
        <w:sz w:val="20"/>
        <w:szCs w:val="20"/>
      </w:rPr>
      <w:fldChar w:fldCharType="begin"/>
    </w:r>
    <w:r w:rsidRPr="000A050A">
      <w:rPr>
        <w:color w:val="636363"/>
        <w:sz w:val="20"/>
        <w:szCs w:val="20"/>
      </w:rPr>
      <w:instrText xml:space="preserve"> PAGE </w:instrText>
    </w:r>
    <w:r w:rsidRPr="000A050A">
      <w:rPr>
        <w:color w:val="636363"/>
        <w:sz w:val="20"/>
        <w:szCs w:val="20"/>
      </w:rPr>
      <w:fldChar w:fldCharType="separate"/>
    </w:r>
    <w:r>
      <w:rPr>
        <w:color w:val="636363"/>
        <w:sz w:val="20"/>
        <w:szCs w:val="20"/>
      </w:rPr>
      <w:t>2</w:t>
    </w:r>
    <w:r w:rsidRPr="000A050A">
      <w:rPr>
        <w:color w:val="636363"/>
        <w:sz w:val="20"/>
        <w:szCs w:val="20"/>
      </w:rPr>
      <w:fldChar w:fldCharType="end"/>
    </w:r>
    <w:r w:rsidRPr="000A050A">
      <w:rPr>
        <w:color w:val="636363"/>
        <w:sz w:val="20"/>
        <w:szCs w:val="20"/>
      </w:rPr>
      <w:t xml:space="preserve"> of </w:t>
    </w:r>
    <w:r w:rsidRPr="000A050A">
      <w:rPr>
        <w:color w:val="636363"/>
        <w:sz w:val="20"/>
        <w:szCs w:val="20"/>
      </w:rPr>
      <w:fldChar w:fldCharType="begin"/>
    </w:r>
    <w:r w:rsidRPr="000A050A">
      <w:rPr>
        <w:color w:val="636363"/>
        <w:sz w:val="20"/>
        <w:szCs w:val="20"/>
      </w:rPr>
      <w:instrText xml:space="preserve"> NUMPAGES </w:instrText>
    </w:r>
    <w:r w:rsidRPr="000A050A">
      <w:rPr>
        <w:color w:val="636363"/>
        <w:sz w:val="20"/>
        <w:szCs w:val="20"/>
      </w:rPr>
      <w:fldChar w:fldCharType="separate"/>
    </w:r>
    <w:r>
      <w:rPr>
        <w:color w:val="636363"/>
        <w:sz w:val="20"/>
        <w:szCs w:val="20"/>
      </w:rPr>
      <w:t>2</w:t>
    </w:r>
    <w:r w:rsidRPr="000A050A">
      <w:rPr>
        <w:color w:val="636363"/>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7C3D6" w14:textId="77777777" w:rsidR="005F653F" w:rsidRDefault="005F653F" w:rsidP="00444551">
      <w:r>
        <w:separator/>
      </w:r>
    </w:p>
  </w:footnote>
  <w:footnote w:type="continuationSeparator" w:id="0">
    <w:p w14:paraId="7079D255" w14:textId="77777777" w:rsidR="005F653F" w:rsidRDefault="005F653F" w:rsidP="00444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D7B4" w14:textId="77777777" w:rsidR="000B450C" w:rsidRDefault="005F653F">
    <w:pPr>
      <w:pStyle w:val="Header"/>
    </w:pPr>
    <w:r>
      <w:rPr>
        <w:noProof/>
      </w:rPr>
      <w:pict w14:anchorId="4F0B1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1736" o:spid="_x0000_s1027" type="#_x0000_t75" alt="" style="position:absolute;margin-left:0;margin-top:0;width:596pt;height:842pt;z-index:-251653120;mso-wrap-edited:f;mso-width-percent:0;mso-height-percent:0;mso-position-horizontal:center;mso-position-horizontal-relative:margin;mso-position-vertical:center;mso-position-vertical-relative:margin;mso-width-percent:0;mso-height-percent:0" o:allowincell="f">
          <v:imagedata r:id="rId1" o:title="WORD_WATERMAR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E846" w14:textId="77777777" w:rsidR="00A13477" w:rsidRDefault="00A13477" w:rsidP="000A050A">
    <w:pPr>
      <w:pStyle w:val="Header"/>
      <w:tabs>
        <w:tab w:val="clear" w:pos="4513"/>
        <w:tab w:val="clear" w:pos="9026"/>
        <w:tab w:val="left" w:pos="5387"/>
        <w:tab w:val="left" w:pos="7655"/>
      </w:tabs>
      <w:ind w:right="-1180" w:firstLine="5387"/>
      <w:rPr>
        <w:color w:val="636363"/>
        <w:sz w:val="16"/>
        <w:szCs w:val="16"/>
      </w:rPr>
    </w:pPr>
  </w:p>
  <w:p w14:paraId="1A7C89D8" w14:textId="77777777" w:rsidR="00A13477" w:rsidRDefault="00A13477" w:rsidP="000A050A">
    <w:pPr>
      <w:pStyle w:val="Header"/>
      <w:tabs>
        <w:tab w:val="clear" w:pos="4513"/>
        <w:tab w:val="clear" w:pos="9026"/>
        <w:tab w:val="left" w:pos="5387"/>
        <w:tab w:val="left" w:pos="7655"/>
      </w:tabs>
      <w:ind w:right="-1180" w:firstLine="5387"/>
      <w:rPr>
        <w:color w:val="636363"/>
        <w:sz w:val="16"/>
        <w:szCs w:val="16"/>
      </w:rPr>
    </w:pPr>
  </w:p>
  <w:p w14:paraId="36C0D0BA" w14:textId="77777777" w:rsidR="00A13477" w:rsidRDefault="00A13477" w:rsidP="000A050A">
    <w:pPr>
      <w:pStyle w:val="Header"/>
      <w:tabs>
        <w:tab w:val="clear" w:pos="4513"/>
        <w:tab w:val="clear" w:pos="9026"/>
        <w:tab w:val="left" w:pos="5387"/>
        <w:tab w:val="left" w:pos="7655"/>
      </w:tabs>
      <w:ind w:right="-1180" w:firstLine="5387"/>
      <w:rPr>
        <w:color w:val="636363"/>
        <w:sz w:val="16"/>
        <w:szCs w:val="16"/>
      </w:rPr>
    </w:pPr>
  </w:p>
  <w:p w14:paraId="1E143E53" w14:textId="28347EAD" w:rsidR="00B242D3" w:rsidRPr="000A050A" w:rsidRDefault="00656FD9" w:rsidP="00B242D3">
    <w:pPr>
      <w:pStyle w:val="Header"/>
      <w:tabs>
        <w:tab w:val="clear" w:pos="4513"/>
        <w:tab w:val="clear" w:pos="9026"/>
        <w:tab w:val="left" w:pos="5387"/>
        <w:tab w:val="left" w:pos="7655"/>
      </w:tabs>
      <w:ind w:right="-1180"/>
      <w:rPr>
        <w:color w:val="000000" w:themeColor="text1"/>
        <w:sz w:val="16"/>
        <w:szCs w:val="16"/>
      </w:rPr>
    </w:pPr>
    <w:r w:rsidRPr="000A050A">
      <w:rPr>
        <w:noProof/>
        <w:color w:val="636363"/>
        <w:sz w:val="16"/>
        <w:szCs w:val="16"/>
      </w:rPr>
      <w:drawing>
        <wp:anchor distT="0" distB="0" distL="114300" distR="114300" simplePos="0" relativeHeight="251671552" behindDoc="0" locked="0" layoutInCell="1" allowOverlap="1" wp14:anchorId="00EC8413" wp14:editId="3105FB39">
          <wp:simplePos x="0" y="0"/>
          <wp:positionH relativeFrom="column">
            <wp:posOffset>-551180</wp:posOffset>
          </wp:positionH>
          <wp:positionV relativeFrom="page">
            <wp:posOffset>313055</wp:posOffset>
          </wp:positionV>
          <wp:extent cx="1728000" cy="500400"/>
          <wp:effectExtent l="0" t="0" r="0" b="0"/>
          <wp:wrapNone/>
          <wp:docPr id="4" name="Picture 4"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DTV LOGO@4x.png"/>
                  <pic:cNvPicPr/>
                </pic:nvPicPr>
                <pic:blipFill>
                  <a:blip r:embed="rId1">
                    <a:extLst>
                      <a:ext uri="{28A0092B-C50C-407E-A947-70E740481C1C}">
                        <a14:useLocalDpi xmlns:a14="http://schemas.microsoft.com/office/drawing/2010/main" val="0"/>
                      </a:ext>
                    </a:extLst>
                  </a:blip>
                  <a:stretch>
                    <a:fillRect/>
                  </a:stretch>
                </pic:blipFill>
                <pic:spPr>
                  <a:xfrm>
                    <a:off x="0" y="0"/>
                    <a:ext cx="1728000" cy="500400"/>
                  </a:xfrm>
                  <a:prstGeom prst="rect">
                    <a:avLst/>
                  </a:prstGeom>
                </pic:spPr>
              </pic:pic>
            </a:graphicData>
          </a:graphic>
          <wp14:sizeRelH relativeFrom="page">
            <wp14:pctWidth>0</wp14:pctWidth>
          </wp14:sizeRelH>
          <wp14:sizeRelV relativeFrom="page">
            <wp14:pctHeight>0</wp14:pctHeight>
          </wp14:sizeRelV>
        </wp:anchor>
      </w:drawing>
    </w:r>
    <w:r w:rsidR="005F653F">
      <w:rPr>
        <w:noProof/>
      </w:rPr>
      <w:pict w14:anchorId="3BE84F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1737" o:spid="_x0000_s1026" type="#_x0000_t75" alt="" style="position:absolute;margin-left:0;margin-top:0;width:595.8pt;height:841.85pt;z-index:-251650048;mso-wrap-edited:f;mso-width-percent:0;mso-height-percent:0;mso-position-horizontal:center;mso-position-horizontal-relative:margin;mso-position-vertical:center;mso-position-vertical-relative:margin;mso-width-percent:0;mso-height-percent:0" o:allowincell="f">
          <v:imagedata r:id="rId2" o:title="WORD_WATERMARK"/>
          <w10:wrap anchorx="margin" anchory="margin"/>
        </v:shape>
      </w:pict>
    </w:r>
  </w:p>
  <w:p w14:paraId="09A7A5F6" w14:textId="77777777" w:rsidR="001657D0" w:rsidRPr="000A050A" w:rsidRDefault="001657D0" w:rsidP="00274C57">
    <w:pPr>
      <w:pStyle w:val="Header"/>
      <w:tabs>
        <w:tab w:val="clear" w:pos="4513"/>
        <w:tab w:val="clear" w:pos="9026"/>
        <w:tab w:val="left" w:pos="5387"/>
        <w:tab w:val="left" w:pos="7655"/>
      </w:tabs>
      <w:ind w:right="-1180"/>
      <w:rPr>
        <w:color w:val="000000" w:themeColor="text1"/>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AD62" w14:textId="77777777" w:rsidR="00B242D3" w:rsidRDefault="00B242D3" w:rsidP="00B242D3">
    <w:pPr>
      <w:pStyle w:val="Header"/>
      <w:tabs>
        <w:tab w:val="clear" w:pos="4513"/>
        <w:tab w:val="clear" w:pos="9026"/>
        <w:tab w:val="left" w:pos="5387"/>
        <w:tab w:val="left" w:pos="7655"/>
      </w:tabs>
      <w:ind w:right="-1180" w:firstLine="5387"/>
      <w:rPr>
        <w:color w:val="636363"/>
        <w:sz w:val="16"/>
        <w:szCs w:val="16"/>
      </w:rPr>
    </w:pPr>
  </w:p>
  <w:p w14:paraId="45CD4E96" w14:textId="77777777" w:rsidR="00B242D3" w:rsidRDefault="00B242D3" w:rsidP="00B242D3">
    <w:pPr>
      <w:pStyle w:val="Header"/>
      <w:tabs>
        <w:tab w:val="clear" w:pos="4513"/>
        <w:tab w:val="clear" w:pos="9026"/>
        <w:tab w:val="left" w:pos="5387"/>
        <w:tab w:val="left" w:pos="7655"/>
      </w:tabs>
      <w:ind w:right="-1180" w:firstLine="5387"/>
      <w:rPr>
        <w:color w:val="636363"/>
        <w:sz w:val="16"/>
        <w:szCs w:val="16"/>
      </w:rPr>
    </w:pPr>
    <w:r w:rsidRPr="000A050A">
      <w:rPr>
        <w:noProof/>
        <w:color w:val="636363"/>
        <w:sz w:val="16"/>
        <w:szCs w:val="16"/>
      </w:rPr>
      <w:drawing>
        <wp:anchor distT="0" distB="0" distL="114300" distR="114300" simplePos="0" relativeHeight="251668480" behindDoc="0" locked="0" layoutInCell="1" allowOverlap="1" wp14:anchorId="0C4D1AC1" wp14:editId="05081A49">
          <wp:simplePos x="0" y="0"/>
          <wp:positionH relativeFrom="column">
            <wp:posOffset>-551375</wp:posOffset>
          </wp:positionH>
          <wp:positionV relativeFrom="page">
            <wp:posOffset>312420</wp:posOffset>
          </wp:positionV>
          <wp:extent cx="1728470" cy="499110"/>
          <wp:effectExtent l="0" t="0" r="0" b="0"/>
          <wp:wrapNone/>
          <wp:docPr id="8" name="Picture 8" descr="A picture containing object,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DTV LOGO@4x.png"/>
                  <pic:cNvPicPr/>
                </pic:nvPicPr>
                <pic:blipFill>
                  <a:blip r:embed="rId1">
                    <a:extLst>
                      <a:ext uri="{28A0092B-C50C-407E-A947-70E740481C1C}">
                        <a14:useLocalDpi xmlns:a14="http://schemas.microsoft.com/office/drawing/2010/main" val="0"/>
                      </a:ext>
                    </a:extLst>
                  </a:blip>
                  <a:stretch>
                    <a:fillRect/>
                  </a:stretch>
                </pic:blipFill>
                <pic:spPr>
                  <a:xfrm>
                    <a:off x="0" y="0"/>
                    <a:ext cx="1728470" cy="499110"/>
                  </a:xfrm>
                  <a:prstGeom prst="rect">
                    <a:avLst/>
                  </a:prstGeom>
                </pic:spPr>
              </pic:pic>
            </a:graphicData>
          </a:graphic>
          <wp14:sizeRelH relativeFrom="page">
            <wp14:pctWidth>0</wp14:pctWidth>
          </wp14:sizeRelH>
          <wp14:sizeRelV relativeFrom="page">
            <wp14:pctHeight>0</wp14:pctHeight>
          </wp14:sizeRelV>
        </wp:anchor>
      </w:drawing>
    </w:r>
  </w:p>
  <w:p w14:paraId="462FA792" w14:textId="1E167A09" w:rsidR="00B242D3" w:rsidRPr="000A050A" w:rsidRDefault="00D9228B" w:rsidP="00B242D3">
    <w:pPr>
      <w:pStyle w:val="Header"/>
      <w:tabs>
        <w:tab w:val="clear" w:pos="4513"/>
        <w:tab w:val="clear" w:pos="9026"/>
        <w:tab w:val="left" w:pos="5387"/>
        <w:tab w:val="left" w:pos="7655"/>
      </w:tabs>
      <w:ind w:right="-1180" w:firstLine="5387"/>
      <w:rPr>
        <w:color w:val="636363"/>
        <w:sz w:val="15"/>
        <w:szCs w:val="15"/>
      </w:rPr>
    </w:pPr>
    <w:r>
      <w:rPr>
        <w:b/>
        <w:bCs/>
        <w:color w:val="636363"/>
        <w:sz w:val="16"/>
        <w:szCs w:val="16"/>
      </w:rPr>
      <w:tab/>
    </w:r>
    <w:r w:rsidR="00F40F26" w:rsidRPr="00F40F26">
      <w:rPr>
        <w:b/>
        <w:bCs/>
        <w:color w:val="636363"/>
        <w:sz w:val="16"/>
        <w:szCs w:val="16"/>
      </w:rPr>
      <w:t>D</w:t>
    </w:r>
    <w:r w:rsidR="00B242D3" w:rsidRPr="00F40F26">
      <w:rPr>
        <w:b/>
        <w:bCs/>
        <w:color w:val="636363"/>
        <w:sz w:val="16"/>
        <w:szCs w:val="16"/>
      </w:rPr>
      <w:t>TV Group</w:t>
    </w:r>
    <w:r w:rsidR="00B242D3" w:rsidRPr="000A050A">
      <w:rPr>
        <w:color w:val="636363"/>
        <w:sz w:val="16"/>
        <w:szCs w:val="16"/>
      </w:rPr>
      <w:tab/>
    </w:r>
  </w:p>
  <w:p w14:paraId="01BE332C" w14:textId="5F5469E8" w:rsidR="00B242D3" w:rsidRPr="000A050A" w:rsidRDefault="00B242D3" w:rsidP="00B242D3">
    <w:pPr>
      <w:pStyle w:val="Header"/>
      <w:tabs>
        <w:tab w:val="clear" w:pos="4513"/>
        <w:tab w:val="clear" w:pos="9026"/>
        <w:tab w:val="left" w:pos="5387"/>
        <w:tab w:val="left" w:pos="7655"/>
      </w:tabs>
      <w:ind w:right="-1180"/>
      <w:rPr>
        <w:color w:val="636363"/>
        <w:sz w:val="16"/>
        <w:szCs w:val="16"/>
      </w:rPr>
    </w:pPr>
    <w:r w:rsidRPr="000A050A">
      <w:rPr>
        <w:color w:val="636363"/>
        <w:sz w:val="16"/>
        <w:szCs w:val="16"/>
      </w:rPr>
      <w:tab/>
    </w:r>
    <w:r w:rsidR="00D9228B">
      <w:rPr>
        <w:color w:val="636363"/>
        <w:sz w:val="16"/>
        <w:szCs w:val="16"/>
      </w:rPr>
      <w:tab/>
    </w:r>
    <w:r w:rsidRPr="000A050A">
      <w:rPr>
        <w:color w:val="636363"/>
        <w:sz w:val="16"/>
        <w:szCs w:val="16"/>
      </w:rPr>
      <w:t>Holborn Studios</w:t>
    </w:r>
    <w:r w:rsidRPr="000A050A">
      <w:rPr>
        <w:color w:val="636363"/>
        <w:sz w:val="16"/>
        <w:szCs w:val="16"/>
      </w:rPr>
      <w:tab/>
    </w:r>
  </w:p>
  <w:p w14:paraId="78BDD168" w14:textId="446FE3CA" w:rsidR="00B242D3" w:rsidRPr="000A050A" w:rsidRDefault="00B242D3" w:rsidP="00B242D3">
    <w:pPr>
      <w:pStyle w:val="Header"/>
      <w:tabs>
        <w:tab w:val="clear" w:pos="4513"/>
        <w:tab w:val="clear" w:pos="9026"/>
        <w:tab w:val="left" w:pos="5387"/>
        <w:tab w:val="left" w:pos="7655"/>
      </w:tabs>
      <w:ind w:right="-1180"/>
      <w:rPr>
        <w:color w:val="636363"/>
        <w:sz w:val="16"/>
        <w:szCs w:val="16"/>
      </w:rPr>
    </w:pPr>
    <w:r w:rsidRPr="000A050A">
      <w:rPr>
        <w:color w:val="636363"/>
        <w:sz w:val="16"/>
        <w:szCs w:val="16"/>
      </w:rPr>
      <w:tab/>
    </w:r>
    <w:r w:rsidR="00D9228B">
      <w:rPr>
        <w:color w:val="636363"/>
        <w:sz w:val="16"/>
        <w:szCs w:val="16"/>
      </w:rPr>
      <w:tab/>
    </w:r>
    <w:r w:rsidRPr="000A050A">
      <w:rPr>
        <w:color w:val="636363"/>
        <w:sz w:val="16"/>
        <w:szCs w:val="16"/>
      </w:rPr>
      <w:t>49-50 Eagle Wharf Road</w:t>
    </w:r>
  </w:p>
  <w:p w14:paraId="25178C5B" w14:textId="13AFFB8C" w:rsidR="000B450C" w:rsidRDefault="00B242D3" w:rsidP="00B242D3">
    <w:pPr>
      <w:pStyle w:val="Header"/>
      <w:tabs>
        <w:tab w:val="clear" w:pos="4513"/>
        <w:tab w:val="clear" w:pos="9026"/>
        <w:tab w:val="left" w:pos="5387"/>
        <w:tab w:val="left" w:pos="7655"/>
      </w:tabs>
      <w:ind w:right="-1180"/>
      <w:rPr>
        <w:color w:val="636363"/>
        <w:sz w:val="16"/>
        <w:szCs w:val="16"/>
      </w:rPr>
    </w:pPr>
    <w:r w:rsidRPr="000A050A">
      <w:rPr>
        <w:color w:val="636363"/>
        <w:sz w:val="16"/>
        <w:szCs w:val="16"/>
      </w:rPr>
      <w:tab/>
    </w:r>
    <w:r w:rsidR="00D9228B">
      <w:rPr>
        <w:color w:val="636363"/>
        <w:sz w:val="16"/>
        <w:szCs w:val="16"/>
      </w:rPr>
      <w:tab/>
    </w:r>
    <w:r w:rsidRPr="000A050A">
      <w:rPr>
        <w:color w:val="636363"/>
        <w:sz w:val="16"/>
        <w:szCs w:val="16"/>
      </w:rPr>
      <w:t>London N1 7ED</w:t>
    </w:r>
    <w:r w:rsidR="005F653F">
      <w:rPr>
        <w:noProof/>
      </w:rPr>
      <w:pict w14:anchorId="22E51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131735" o:spid="_x0000_s1025" type="#_x0000_t75" alt="" style="position:absolute;margin-left:0;margin-top:0;width:596pt;height:842pt;z-index:-251656192;mso-wrap-edited:f;mso-width-percent:0;mso-height-percent:0;mso-position-horizontal:center;mso-position-horizontal-relative:margin;mso-position-vertical:center;mso-position-vertical-relative:margin;mso-width-percent:0;mso-height-percent:0" o:allowincell="f">
          <v:imagedata r:id="rId2" o:title="WORD_WATERMARK"/>
          <w10:wrap anchorx="margin" anchory="margin"/>
        </v:shape>
      </w:pict>
    </w:r>
  </w:p>
  <w:p w14:paraId="6151DB9C" w14:textId="5BB8899D" w:rsidR="00D9228B" w:rsidRPr="00B242D3" w:rsidRDefault="00D9228B" w:rsidP="00B242D3">
    <w:pPr>
      <w:pStyle w:val="Header"/>
      <w:tabs>
        <w:tab w:val="clear" w:pos="4513"/>
        <w:tab w:val="clear" w:pos="9026"/>
        <w:tab w:val="left" w:pos="5387"/>
        <w:tab w:val="left" w:pos="7655"/>
      </w:tabs>
      <w:ind w:right="-1180"/>
      <w:rPr>
        <w:color w:val="000000" w:themeColor="text1"/>
        <w:sz w:val="16"/>
        <w:szCs w:val="16"/>
      </w:rPr>
    </w:pPr>
    <w:r>
      <w:rPr>
        <w:color w:val="636363"/>
        <w:sz w:val="16"/>
        <w:szCs w:val="16"/>
      </w:rPr>
      <w:tab/>
    </w:r>
    <w:r>
      <w:rPr>
        <w:color w:val="636363"/>
        <w:sz w:val="16"/>
        <w:szCs w:val="16"/>
      </w:rPr>
      <w:tab/>
    </w:r>
    <w:r w:rsidRPr="000A050A">
      <w:rPr>
        <w:color w:val="636363"/>
        <w:sz w:val="16"/>
        <w:szCs w:val="16"/>
      </w:rPr>
      <w:t>dtvgroup.co.uk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62CC"/>
    <w:multiLevelType w:val="hybridMultilevel"/>
    <w:tmpl w:val="03BA5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E6054"/>
    <w:multiLevelType w:val="hybridMultilevel"/>
    <w:tmpl w:val="A5927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35A79"/>
    <w:multiLevelType w:val="hybridMultilevel"/>
    <w:tmpl w:val="51767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AD7F32"/>
    <w:multiLevelType w:val="hybridMultilevel"/>
    <w:tmpl w:val="DEFE77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CF6807"/>
    <w:multiLevelType w:val="hybridMultilevel"/>
    <w:tmpl w:val="3D7E8E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B10968"/>
    <w:multiLevelType w:val="hybridMultilevel"/>
    <w:tmpl w:val="991C72E0"/>
    <w:lvl w:ilvl="0" w:tplc="545CABA6">
      <w:numFmt w:val="bullet"/>
      <w:lvlText w:val="•"/>
      <w:lvlJc w:val="left"/>
      <w:pPr>
        <w:ind w:left="930" w:hanging="57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C498F"/>
    <w:multiLevelType w:val="hybridMultilevel"/>
    <w:tmpl w:val="AA2A7A64"/>
    <w:lvl w:ilvl="0" w:tplc="0809000F">
      <w:start w:val="1"/>
      <w:numFmt w:val="decimal"/>
      <w:lvlText w:val="%1."/>
      <w:lvlJc w:val="left"/>
      <w:pPr>
        <w:ind w:left="360" w:hanging="360"/>
      </w:pPr>
      <w:rPr>
        <w:rFonts w:hint="default"/>
      </w:rPr>
    </w:lvl>
    <w:lvl w:ilvl="1" w:tplc="08090017">
      <w:start w:val="1"/>
      <w:numFmt w:val="lowerLetter"/>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034E57"/>
    <w:multiLevelType w:val="hybridMultilevel"/>
    <w:tmpl w:val="4C58326E"/>
    <w:lvl w:ilvl="0" w:tplc="0F768E9A">
      <w:start w:val="1"/>
      <w:numFmt w:val="bullet"/>
      <w:lvlText w:val=""/>
      <w:lvlJc w:val="left"/>
      <w:pPr>
        <w:ind w:left="360" w:hanging="360"/>
      </w:pPr>
      <w:rPr>
        <w:rFonts w:ascii="Symbol" w:hAnsi="Symbol" w:hint="default"/>
        <w:color w:val="56AEE1"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143D17"/>
    <w:multiLevelType w:val="hybridMultilevel"/>
    <w:tmpl w:val="A088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B527C"/>
    <w:multiLevelType w:val="hybridMultilevel"/>
    <w:tmpl w:val="4634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C361B"/>
    <w:multiLevelType w:val="hybridMultilevel"/>
    <w:tmpl w:val="0D34F524"/>
    <w:lvl w:ilvl="0" w:tplc="1C8C810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3BA1C92"/>
    <w:multiLevelType w:val="multilevel"/>
    <w:tmpl w:val="89CE29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4D2273"/>
    <w:multiLevelType w:val="hybridMultilevel"/>
    <w:tmpl w:val="93D6E9BA"/>
    <w:lvl w:ilvl="0" w:tplc="0F768E9A">
      <w:start w:val="1"/>
      <w:numFmt w:val="bullet"/>
      <w:lvlText w:val=""/>
      <w:lvlJc w:val="left"/>
      <w:pPr>
        <w:ind w:left="360" w:hanging="360"/>
      </w:pPr>
      <w:rPr>
        <w:rFonts w:ascii="Symbol" w:hAnsi="Symbol" w:hint="default"/>
        <w:color w:val="56AEE1"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55E3"/>
    <w:multiLevelType w:val="hybridMultilevel"/>
    <w:tmpl w:val="503C7A90"/>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F90215"/>
    <w:multiLevelType w:val="hybridMultilevel"/>
    <w:tmpl w:val="0A7A6142"/>
    <w:lvl w:ilvl="0" w:tplc="C9C2B0E0">
      <w:numFmt w:val="bullet"/>
      <w:lvlText w:val="•"/>
      <w:lvlJc w:val="left"/>
      <w:pPr>
        <w:ind w:left="930" w:hanging="57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F86D7E"/>
    <w:multiLevelType w:val="hybridMultilevel"/>
    <w:tmpl w:val="71A65122"/>
    <w:lvl w:ilvl="0" w:tplc="C9C2B0E0">
      <w:numFmt w:val="bullet"/>
      <w:lvlText w:val="•"/>
      <w:lvlJc w:val="left"/>
      <w:pPr>
        <w:ind w:left="1290" w:hanging="57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C0B12BA"/>
    <w:multiLevelType w:val="hybridMultilevel"/>
    <w:tmpl w:val="17383C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4B68F2"/>
    <w:multiLevelType w:val="hybridMultilevel"/>
    <w:tmpl w:val="9AF4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6A0F26"/>
    <w:multiLevelType w:val="hybridMultilevel"/>
    <w:tmpl w:val="CEEA64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21359F1"/>
    <w:multiLevelType w:val="hybridMultilevel"/>
    <w:tmpl w:val="79DC479E"/>
    <w:lvl w:ilvl="0" w:tplc="0F768E9A">
      <w:start w:val="1"/>
      <w:numFmt w:val="bullet"/>
      <w:lvlText w:val=""/>
      <w:lvlJc w:val="left"/>
      <w:pPr>
        <w:ind w:left="360" w:hanging="360"/>
      </w:pPr>
      <w:rPr>
        <w:rFonts w:ascii="Symbol" w:hAnsi="Symbol" w:hint="default"/>
        <w:color w:val="56AEE1"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1B523D"/>
    <w:multiLevelType w:val="hybridMultilevel"/>
    <w:tmpl w:val="649E5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D566F60"/>
    <w:multiLevelType w:val="hybridMultilevel"/>
    <w:tmpl w:val="779AB1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457400"/>
    <w:multiLevelType w:val="hybridMultilevel"/>
    <w:tmpl w:val="0B38E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736180"/>
    <w:multiLevelType w:val="hybridMultilevel"/>
    <w:tmpl w:val="5A4A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EB7FFE"/>
    <w:multiLevelType w:val="hybridMultilevel"/>
    <w:tmpl w:val="F2CC1FF8"/>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1800B94"/>
    <w:multiLevelType w:val="hybridMultilevel"/>
    <w:tmpl w:val="9F3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2264AE"/>
    <w:multiLevelType w:val="hybridMultilevel"/>
    <w:tmpl w:val="4822C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BAD624E"/>
    <w:multiLevelType w:val="hybridMultilevel"/>
    <w:tmpl w:val="329A9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DC7943"/>
    <w:multiLevelType w:val="hybridMultilevel"/>
    <w:tmpl w:val="A6301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C11FD4"/>
    <w:multiLevelType w:val="hybridMultilevel"/>
    <w:tmpl w:val="B8DAFB22"/>
    <w:lvl w:ilvl="0" w:tplc="37FE640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7DDC26A5"/>
    <w:multiLevelType w:val="hybridMultilevel"/>
    <w:tmpl w:val="8570B4CC"/>
    <w:lvl w:ilvl="0" w:tplc="9B1E386A">
      <w:start w:val="1"/>
      <w:numFmt w:val="bullet"/>
      <w:lvlText w:val=""/>
      <w:lvlJc w:val="left"/>
      <w:pPr>
        <w:ind w:left="17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2498663">
    <w:abstractNumId w:val="20"/>
  </w:num>
  <w:num w:numId="2" w16cid:durableId="1203246630">
    <w:abstractNumId w:val="9"/>
  </w:num>
  <w:num w:numId="3" w16cid:durableId="555698763">
    <w:abstractNumId w:val="6"/>
  </w:num>
  <w:num w:numId="4" w16cid:durableId="1042680447">
    <w:abstractNumId w:val="4"/>
  </w:num>
  <w:num w:numId="5" w16cid:durableId="727529919">
    <w:abstractNumId w:val="11"/>
  </w:num>
  <w:num w:numId="6" w16cid:durableId="728697848">
    <w:abstractNumId w:val="16"/>
  </w:num>
  <w:num w:numId="7" w16cid:durableId="1000235963">
    <w:abstractNumId w:val="26"/>
  </w:num>
  <w:num w:numId="8" w16cid:durableId="406079079">
    <w:abstractNumId w:val="18"/>
  </w:num>
  <w:num w:numId="9" w16cid:durableId="2114281138">
    <w:abstractNumId w:val="24"/>
  </w:num>
  <w:num w:numId="10" w16cid:durableId="1832134702">
    <w:abstractNumId w:val="3"/>
  </w:num>
  <w:num w:numId="11" w16cid:durableId="822817551">
    <w:abstractNumId w:val="2"/>
  </w:num>
  <w:num w:numId="12" w16cid:durableId="1137995300">
    <w:abstractNumId w:val="7"/>
  </w:num>
  <w:num w:numId="13" w16cid:durableId="1348560805">
    <w:abstractNumId w:val="12"/>
  </w:num>
  <w:num w:numId="14" w16cid:durableId="851141973">
    <w:abstractNumId w:val="19"/>
  </w:num>
  <w:num w:numId="15" w16cid:durableId="223295591">
    <w:abstractNumId w:val="30"/>
  </w:num>
  <w:num w:numId="16" w16cid:durableId="2061980208">
    <w:abstractNumId w:val="0"/>
  </w:num>
  <w:num w:numId="17" w16cid:durableId="510610093">
    <w:abstractNumId w:val="25"/>
  </w:num>
  <w:num w:numId="18" w16cid:durableId="1346860761">
    <w:abstractNumId w:val="13"/>
  </w:num>
  <w:num w:numId="19" w16cid:durableId="1807770409">
    <w:abstractNumId w:val="17"/>
  </w:num>
  <w:num w:numId="20" w16cid:durableId="770977736">
    <w:abstractNumId w:val="28"/>
  </w:num>
  <w:num w:numId="21" w16cid:durableId="2123453384">
    <w:abstractNumId w:val="14"/>
  </w:num>
  <w:num w:numId="22" w16cid:durableId="714701530">
    <w:abstractNumId w:val="15"/>
  </w:num>
  <w:num w:numId="23" w16cid:durableId="813180255">
    <w:abstractNumId w:val="27"/>
  </w:num>
  <w:num w:numId="24" w16cid:durableId="1407922795">
    <w:abstractNumId w:val="8"/>
  </w:num>
  <w:num w:numId="25" w16cid:durableId="1549074958">
    <w:abstractNumId w:val="1"/>
  </w:num>
  <w:num w:numId="26" w16cid:durableId="1458987058">
    <w:abstractNumId w:val="21"/>
  </w:num>
  <w:num w:numId="27" w16cid:durableId="85463944">
    <w:abstractNumId w:val="5"/>
  </w:num>
  <w:num w:numId="28" w16cid:durableId="1902519297">
    <w:abstractNumId w:val="23"/>
  </w:num>
  <w:num w:numId="29" w16cid:durableId="1494031790">
    <w:abstractNumId w:val="22"/>
  </w:num>
  <w:num w:numId="30" w16cid:durableId="1881168091">
    <w:abstractNumId w:val="10"/>
  </w:num>
  <w:num w:numId="31" w16cid:durableId="103797182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68"/>
    <w:rsid w:val="00001489"/>
    <w:rsid w:val="000050F9"/>
    <w:rsid w:val="0003300D"/>
    <w:rsid w:val="000503CF"/>
    <w:rsid w:val="00053D9C"/>
    <w:rsid w:val="000572C1"/>
    <w:rsid w:val="00061610"/>
    <w:rsid w:val="000657EB"/>
    <w:rsid w:val="00074F27"/>
    <w:rsid w:val="0007554C"/>
    <w:rsid w:val="00092735"/>
    <w:rsid w:val="000A050A"/>
    <w:rsid w:val="000A49EE"/>
    <w:rsid w:val="000B068D"/>
    <w:rsid w:val="000B450C"/>
    <w:rsid w:val="000F022F"/>
    <w:rsid w:val="000F2742"/>
    <w:rsid w:val="000F5F5B"/>
    <w:rsid w:val="00107904"/>
    <w:rsid w:val="00121EFC"/>
    <w:rsid w:val="00123F6A"/>
    <w:rsid w:val="00125A57"/>
    <w:rsid w:val="0013405D"/>
    <w:rsid w:val="00146DB8"/>
    <w:rsid w:val="00160267"/>
    <w:rsid w:val="001657D0"/>
    <w:rsid w:val="00166565"/>
    <w:rsid w:val="00177A66"/>
    <w:rsid w:val="00190D37"/>
    <w:rsid w:val="00195FD8"/>
    <w:rsid w:val="00196863"/>
    <w:rsid w:val="001C6EAA"/>
    <w:rsid w:val="001C76A8"/>
    <w:rsid w:val="00225148"/>
    <w:rsid w:val="00225CAF"/>
    <w:rsid w:val="00262551"/>
    <w:rsid w:val="00262B5E"/>
    <w:rsid w:val="00274C57"/>
    <w:rsid w:val="00276E42"/>
    <w:rsid w:val="002779CD"/>
    <w:rsid w:val="00286CF4"/>
    <w:rsid w:val="0029627F"/>
    <w:rsid w:val="00297359"/>
    <w:rsid w:val="002A55AE"/>
    <w:rsid w:val="002B18DE"/>
    <w:rsid w:val="002C2F00"/>
    <w:rsid w:val="002D0284"/>
    <w:rsid w:val="002D2248"/>
    <w:rsid w:val="002E1E58"/>
    <w:rsid w:val="002E5881"/>
    <w:rsid w:val="002E72A9"/>
    <w:rsid w:val="002E74FE"/>
    <w:rsid w:val="002F57E1"/>
    <w:rsid w:val="00307749"/>
    <w:rsid w:val="00307EB3"/>
    <w:rsid w:val="003102D3"/>
    <w:rsid w:val="003123CC"/>
    <w:rsid w:val="00326D34"/>
    <w:rsid w:val="00331F5F"/>
    <w:rsid w:val="00334020"/>
    <w:rsid w:val="00335E48"/>
    <w:rsid w:val="00367646"/>
    <w:rsid w:val="00377FFB"/>
    <w:rsid w:val="00386CCD"/>
    <w:rsid w:val="00394168"/>
    <w:rsid w:val="003B0E0A"/>
    <w:rsid w:val="003C40B2"/>
    <w:rsid w:val="003E6D70"/>
    <w:rsid w:val="003F0463"/>
    <w:rsid w:val="003F05A1"/>
    <w:rsid w:val="003F5C1C"/>
    <w:rsid w:val="0040110F"/>
    <w:rsid w:val="00401949"/>
    <w:rsid w:val="00402274"/>
    <w:rsid w:val="0040775A"/>
    <w:rsid w:val="00413E8B"/>
    <w:rsid w:val="00426254"/>
    <w:rsid w:val="004314A4"/>
    <w:rsid w:val="00443397"/>
    <w:rsid w:val="00444551"/>
    <w:rsid w:val="00445156"/>
    <w:rsid w:val="00454793"/>
    <w:rsid w:val="004616BA"/>
    <w:rsid w:val="00461759"/>
    <w:rsid w:val="004629DF"/>
    <w:rsid w:val="00467200"/>
    <w:rsid w:val="004943D0"/>
    <w:rsid w:val="004B7ABD"/>
    <w:rsid w:val="004C5B7A"/>
    <w:rsid w:val="004C6E85"/>
    <w:rsid w:val="004E5B89"/>
    <w:rsid w:val="004E7FA7"/>
    <w:rsid w:val="004F6336"/>
    <w:rsid w:val="00523997"/>
    <w:rsid w:val="00556554"/>
    <w:rsid w:val="00561CCE"/>
    <w:rsid w:val="0056692B"/>
    <w:rsid w:val="005674B7"/>
    <w:rsid w:val="0056781A"/>
    <w:rsid w:val="00570078"/>
    <w:rsid w:val="0057352F"/>
    <w:rsid w:val="0058304F"/>
    <w:rsid w:val="00583D6B"/>
    <w:rsid w:val="00584BA7"/>
    <w:rsid w:val="00585205"/>
    <w:rsid w:val="00586B78"/>
    <w:rsid w:val="005A3AA0"/>
    <w:rsid w:val="005B577A"/>
    <w:rsid w:val="005C0B39"/>
    <w:rsid w:val="005C3C3E"/>
    <w:rsid w:val="005C521C"/>
    <w:rsid w:val="005C61A3"/>
    <w:rsid w:val="005C6FB4"/>
    <w:rsid w:val="005D6240"/>
    <w:rsid w:val="005E711B"/>
    <w:rsid w:val="005F13B0"/>
    <w:rsid w:val="005F653F"/>
    <w:rsid w:val="006071E5"/>
    <w:rsid w:val="0060738F"/>
    <w:rsid w:val="006138BF"/>
    <w:rsid w:val="00645744"/>
    <w:rsid w:val="00654136"/>
    <w:rsid w:val="00656FD9"/>
    <w:rsid w:val="00660BB3"/>
    <w:rsid w:val="00670E0E"/>
    <w:rsid w:val="00671348"/>
    <w:rsid w:val="00671BA0"/>
    <w:rsid w:val="006772C2"/>
    <w:rsid w:val="006826DB"/>
    <w:rsid w:val="006849C6"/>
    <w:rsid w:val="00691319"/>
    <w:rsid w:val="00697061"/>
    <w:rsid w:val="006A2ABB"/>
    <w:rsid w:val="006A3FC9"/>
    <w:rsid w:val="006C0846"/>
    <w:rsid w:val="006C6200"/>
    <w:rsid w:val="006C627A"/>
    <w:rsid w:val="006D510F"/>
    <w:rsid w:val="006E1C0C"/>
    <w:rsid w:val="006F2834"/>
    <w:rsid w:val="00702998"/>
    <w:rsid w:val="00714ABF"/>
    <w:rsid w:val="00716281"/>
    <w:rsid w:val="00717151"/>
    <w:rsid w:val="0072319D"/>
    <w:rsid w:val="007439F1"/>
    <w:rsid w:val="00744C01"/>
    <w:rsid w:val="00745426"/>
    <w:rsid w:val="00755B55"/>
    <w:rsid w:val="00756E71"/>
    <w:rsid w:val="00765654"/>
    <w:rsid w:val="00766FF2"/>
    <w:rsid w:val="00774F92"/>
    <w:rsid w:val="00775891"/>
    <w:rsid w:val="00777328"/>
    <w:rsid w:val="00786AFC"/>
    <w:rsid w:val="00791629"/>
    <w:rsid w:val="00796728"/>
    <w:rsid w:val="007D1707"/>
    <w:rsid w:val="007D1987"/>
    <w:rsid w:val="007D728E"/>
    <w:rsid w:val="007E6D1A"/>
    <w:rsid w:val="007F019A"/>
    <w:rsid w:val="008315D7"/>
    <w:rsid w:val="0083515A"/>
    <w:rsid w:val="0083560A"/>
    <w:rsid w:val="00837F89"/>
    <w:rsid w:val="00841E83"/>
    <w:rsid w:val="00842A57"/>
    <w:rsid w:val="008435A3"/>
    <w:rsid w:val="008613EB"/>
    <w:rsid w:val="008616AF"/>
    <w:rsid w:val="00861DAB"/>
    <w:rsid w:val="0086536F"/>
    <w:rsid w:val="0087477A"/>
    <w:rsid w:val="00876553"/>
    <w:rsid w:val="00876A9D"/>
    <w:rsid w:val="0087727B"/>
    <w:rsid w:val="00890D52"/>
    <w:rsid w:val="00893E29"/>
    <w:rsid w:val="008A5111"/>
    <w:rsid w:val="008B37EB"/>
    <w:rsid w:val="008B3B36"/>
    <w:rsid w:val="008B5C97"/>
    <w:rsid w:val="008B738B"/>
    <w:rsid w:val="008B77FC"/>
    <w:rsid w:val="008C0C71"/>
    <w:rsid w:val="008C0FF3"/>
    <w:rsid w:val="008C2645"/>
    <w:rsid w:val="008C7C23"/>
    <w:rsid w:val="008D0709"/>
    <w:rsid w:val="008D2C8A"/>
    <w:rsid w:val="008E0E93"/>
    <w:rsid w:val="008E7D1F"/>
    <w:rsid w:val="00905A07"/>
    <w:rsid w:val="00915810"/>
    <w:rsid w:val="009254D2"/>
    <w:rsid w:val="00935A62"/>
    <w:rsid w:val="0094574D"/>
    <w:rsid w:val="0094735B"/>
    <w:rsid w:val="00955CF5"/>
    <w:rsid w:val="00967862"/>
    <w:rsid w:val="0099186F"/>
    <w:rsid w:val="009935F7"/>
    <w:rsid w:val="009B1829"/>
    <w:rsid w:val="009C2D71"/>
    <w:rsid w:val="009C785C"/>
    <w:rsid w:val="009D1D11"/>
    <w:rsid w:val="009D5A63"/>
    <w:rsid w:val="009E0F40"/>
    <w:rsid w:val="009E6B17"/>
    <w:rsid w:val="009E745B"/>
    <w:rsid w:val="009F089E"/>
    <w:rsid w:val="00A02A8A"/>
    <w:rsid w:val="00A13477"/>
    <w:rsid w:val="00A16268"/>
    <w:rsid w:val="00A23523"/>
    <w:rsid w:val="00A317A0"/>
    <w:rsid w:val="00A51AE2"/>
    <w:rsid w:val="00A71711"/>
    <w:rsid w:val="00A73146"/>
    <w:rsid w:val="00A76065"/>
    <w:rsid w:val="00A84D98"/>
    <w:rsid w:val="00A87B58"/>
    <w:rsid w:val="00AA7A92"/>
    <w:rsid w:val="00AC300D"/>
    <w:rsid w:val="00AE6314"/>
    <w:rsid w:val="00AE7185"/>
    <w:rsid w:val="00AF3261"/>
    <w:rsid w:val="00AF4F75"/>
    <w:rsid w:val="00AF7AC7"/>
    <w:rsid w:val="00B021B4"/>
    <w:rsid w:val="00B12D62"/>
    <w:rsid w:val="00B242D3"/>
    <w:rsid w:val="00B31212"/>
    <w:rsid w:val="00B60B27"/>
    <w:rsid w:val="00B808F7"/>
    <w:rsid w:val="00B963AD"/>
    <w:rsid w:val="00BA36DF"/>
    <w:rsid w:val="00BC2691"/>
    <w:rsid w:val="00BD08AA"/>
    <w:rsid w:val="00BD417A"/>
    <w:rsid w:val="00BE439E"/>
    <w:rsid w:val="00BE7872"/>
    <w:rsid w:val="00BF362F"/>
    <w:rsid w:val="00C15DEC"/>
    <w:rsid w:val="00C258AD"/>
    <w:rsid w:val="00C25A18"/>
    <w:rsid w:val="00C410F0"/>
    <w:rsid w:val="00C45F12"/>
    <w:rsid w:val="00C46572"/>
    <w:rsid w:val="00C60883"/>
    <w:rsid w:val="00C649C1"/>
    <w:rsid w:val="00C72835"/>
    <w:rsid w:val="00C743D6"/>
    <w:rsid w:val="00C818F8"/>
    <w:rsid w:val="00C90D81"/>
    <w:rsid w:val="00C9751D"/>
    <w:rsid w:val="00CA7D33"/>
    <w:rsid w:val="00CB2E3D"/>
    <w:rsid w:val="00CB794E"/>
    <w:rsid w:val="00CC22A0"/>
    <w:rsid w:val="00CD138C"/>
    <w:rsid w:val="00CD1DE8"/>
    <w:rsid w:val="00CD7006"/>
    <w:rsid w:val="00CE0410"/>
    <w:rsid w:val="00CF2507"/>
    <w:rsid w:val="00D10029"/>
    <w:rsid w:val="00D10B47"/>
    <w:rsid w:val="00D12E9A"/>
    <w:rsid w:val="00D12F82"/>
    <w:rsid w:val="00D14F96"/>
    <w:rsid w:val="00D20829"/>
    <w:rsid w:val="00D2151D"/>
    <w:rsid w:val="00D217E7"/>
    <w:rsid w:val="00D563BB"/>
    <w:rsid w:val="00D65662"/>
    <w:rsid w:val="00D67D63"/>
    <w:rsid w:val="00D705A5"/>
    <w:rsid w:val="00D72C82"/>
    <w:rsid w:val="00D7361C"/>
    <w:rsid w:val="00D75E62"/>
    <w:rsid w:val="00D76361"/>
    <w:rsid w:val="00D76FE0"/>
    <w:rsid w:val="00D87B39"/>
    <w:rsid w:val="00D90070"/>
    <w:rsid w:val="00D909C8"/>
    <w:rsid w:val="00D90F38"/>
    <w:rsid w:val="00D9228B"/>
    <w:rsid w:val="00D937DB"/>
    <w:rsid w:val="00DB2771"/>
    <w:rsid w:val="00DB7B89"/>
    <w:rsid w:val="00DC2062"/>
    <w:rsid w:val="00DD16AB"/>
    <w:rsid w:val="00DD3954"/>
    <w:rsid w:val="00DD523F"/>
    <w:rsid w:val="00DE6C70"/>
    <w:rsid w:val="00DE7374"/>
    <w:rsid w:val="00E05E15"/>
    <w:rsid w:val="00E527FD"/>
    <w:rsid w:val="00E561C4"/>
    <w:rsid w:val="00E60097"/>
    <w:rsid w:val="00E6561B"/>
    <w:rsid w:val="00E744AA"/>
    <w:rsid w:val="00EA1B67"/>
    <w:rsid w:val="00EA20DB"/>
    <w:rsid w:val="00EB2A61"/>
    <w:rsid w:val="00EC0713"/>
    <w:rsid w:val="00EC42AB"/>
    <w:rsid w:val="00EC63B7"/>
    <w:rsid w:val="00ED6FE2"/>
    <w:rsid w:val="00EF301B"/>
    <w:rsid w:val="00F00B2D"/>
    <w:rsid w:val="00F061EA"/>
    <w:rsid w:val="00F1284E"/>
    <w:rsid w:val="00F2149D"/>
    <w:rsid w:val="00F264D5"/>
    <w:rsid w:val="00F35AB4"/>
    <w:rsid w:val="00F374FB"/>
    <w:rsid w:val="00F40F26"/>
    <w:rsid w:val="00F4667C"/>
    <w:rsid w:val="00F54917"/>
    <w:rsid w:val="00F55401"/>
    <w:rsid w:val="00F66D01"/>
    <w:rsid w:val="00F85E75"/>
    <w:rsid w:val="00F90EF1"/>
    <w:rsid w:val="00FA3F94"/>
    <w:rsid w:val="00FB3D95"/>
    <w:rsid w:val="00FB4FB9"/>
    <w:rsid w:val="00FC53BD"/>
    <w:rsid w:val="00FD5005"/>
    <w:rsid w:val="00FF5DC2"/>
    <w:rsid w:val="00FF6CA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4002C8"/>
  <w15:chartTrackingRefBased/>
  <w15:docId w15:val="{07ACBD92-060D-8449-A76A-0ED5DC87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4551"/>
    <w:pPr>
      <w:keepNext/>
      <w:keepLines/>
      <w:spacing w:before="240"/>
      <w:outlineLvl w:val="0"/>
    </w:pPr>
    <w:rPr>
      <w:rFonts w:asciiTheme="majorHAnsi" w:eastAsiaTheme="majorEastAsia" w:hAnsiTheme="majorHAnsi" w:cstheme="majorBidi"/>
      <w:color w:val="2389C5" w:themeColor="accent1" w:themeShade="BF"/>
      <w:sz w:val="32"/>
      <w:szCs w:val="32"/>
    </w:rPr>
  </w:style>
  <w:style w:type="paragraph" w:styleId="Heading2">
    <w:name w:val="heading 2"/>
    <w:basedOn w:val="Normal"/>
    <w:next w:val="Normal"/>
    <w:link w:val="Heading2Char"/>
    <w:uiPriority w:val="9"/>
    <w:semiHidden/>
    <w:unhideWhenUsed/>
    <w:qFormat/>
    <w:rsid w:val="00E05E15"/>
    <w:pPr>
      <w:keepNext/>
      <w:keepLines/>
      <w:spacing w:before="40"/>
      <w:outlineLvl w:val="1"/>
    </w:pPr>
    <w:rPr>
      <w:rFonts w:asciiTheme="majorHAnsi" w:eastAsiaTheme="majorEastAsia" w:hAnsiTheme="majorHAnsi" w:cstheme="majorBidi"/>
      <w:color w:val="2389C5" w:themeColor="accent1" w:themeShade="BF"/>
      <w:sz w:val="26"/>
      <w:szCs w:val="26"/>
    </w:rPr>
  </w:style>
  <w:style w:type="paragraph" w:styleId="Heading3">
    <w:name w:val="heading 3"/>
    <w:basedOn w:val="Normal"/>
    <w:next w:val="Normal"/>
    <w:link w:val="Heading3Char"/>
    <w:uiPriority w:val="9"/>
    <w:semiHidden/>
    <w:unhideWhenUsed/>
    <w:qFormat/>
    <w:rsid w:val="00E05E15"/>
    <w:pPr>
      <w:keepNext/>
      <w:keepLines/>
      <w:spacing w:before="40"/>
      <w:outlineLvl w:val="2"/>
    </w:pPr>
    <w:rPr>
      <w:rFonts w:asciiTheme="majorHAnsi" w:eastAsiaTheme="majorEastAsia" w:hAnsiTheme="majorHAnsi" w:cstheme="majorBidi"/>
      <w:color w:val="175B8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EROCKBody">
    <w:name w:val="ONEROCK Body"/>
    <w:link w:val="ONEROCKBodyChar"/>
    <w:autoRedefine/>
    <w:qFormat/>
    <w:rsid w:val="00AE6314"/>
    <w:pPr>
      <w:spacing w:after="240"/>
    </w:pPr>
    <w:rPr>
      <w:rFonts w:ascii="Brandon Grotesque Regular" w:eastAsia="MS Mincho" w:hAnsi="Brandon Grotesque Regular" w:cs="Times New Roman"/>
      <w:color w:val="272727"/>
    </w:rPr>
  </w:style>
  <w:style w:type="paragraph" w:customStyle="1" w:styleId="ONEROCKSubjectTitle">
    <w:name w:val="ONEROCK Subject Title"/>
    <w:basedOn w:val="ONEROCKBody"/>
    <w:next w:val="ONEROCKBody"/>
    <w:link w:val="ONEROCKSubjectTitleChar"/>
    <w:autoRedefine/>
    <w:qFormat/>
    <w:rsid w:val="00AE6314"/>
    <w:pPr>
      <w:spacing w:after="600"/>
    </w:pPr>
    <w:rPr>
      <w:rFonts w:ascii="Brandon Grotesque Bold" w:hAnsi="Brandon Grotesque Bold"/>
      <w:u w:val="single"/>
    </w:rPr>
  </w:style>
  <w:style w:type="paragraph" w:customStyle="1" w:styleId="ONEROCKDate">
    <w:name w:val="ONEROCK Date"/>
    <w:basedOn w:val="ONEROCKBody"/>
    <w:next w:val="ONEROCKSubjectTitle"/>
    <w:link w:val="ONEROCKDateChar"/>
    <w:autoRedefine/>
    <w:qFormat/>
    <w:rsid w:val="00AE6314"/>
    <w:pPr>
      <w:tabs>
        <w:tab w:val="left" w:pos="6804"/>
      </w:tabs>
      <w:spacing w:after="840"/>
    </w:pPr>
  </w:style>
  <w:style w:type="paragraph" w:customStyle="1" w:styleId="ONEROCKRecipientAddress">
    <w:name w:val="ONEROCK Recipient Address"/>
    <w:basedOn w:val="ONEROCKBody"/>
    <w:next w:val="ONEROCKDate"/>
    <w:link w:val="ONEROCKRecipientAddressChar"/>
    <w:autoRedefine/>
    <w:qFormat/>
    <w:rsid w:val="00841E83"/>
    <w:pPr>
      <w:spacing w:before="480" w:after="840"/>
    </w:pPr>
  </w:style>
  <w:style w:type="paragraph" w:customStyle="1" w:styleId="ONEROCKSectionHeading">
    <w:name w:val="ONEROCK Section Heading"/>
    <w:basedOn w:val="ONEROCKBody"/>
    <w:next w:val="ONEROCKBody"/>
    <w:autoRedefine/>
    <w:qFormat/>
    <w:rsid w:val="00AE6314"/>
    <w:pPr>
      <w:spacing w:before="360" w:after="120"/>
    </w:pPr>
    <w:rPr>
      <w:rFonts w:ascii="Brandon Grotesque Bold" w:hAnsi="Brandon Grotesque Bold"/>
    </w:rPr>
  </w:style>
  <w:style w:type="paragraph" w:customStyle="1" w:styleId="ONEROCKSignature">
    <w:name w:val="ONEROCK Signature"/>
    <w:next w:val="ONEROCKBody"/>
    <w:autoRedefine/>
    <w:qFormat/>
    <w:rsid w:val="00AE6314"/>
    <w:rPr>
      <w:rFonts w:ascii="Brandon Grotesque Regular" w:eastAsia="MS Mincho" w:hAnsi="Brandon Grotesque Regular" w:cs="Times New Roman"/>
      <w:color w:val="272727"/>
    </w:rPr>
  </w:style>
  <w:style w:type="paragraph" w:customStyle="1" w:styleId="ONEROCKClosing">
    <w:name w:val="ONEROCK Closing"/>
    <w:basedOn w:val="ONEROCKBody"/>
    <w:next w:val="ONEROCKSignature"/>
    <w:autoRedefine/>
    <w:qFormat/>
    <w:rsid w:val="00AE6314"/>
    <w:pPr>
      <w:spacing w:before="600"/>
    </w:pPr>
  </w:style>
  <w:style w:type="paragraph" w:styleId="Header">
    <w:name w:val="header"/>
    <w:basedOn w:val="Normal"/>
    <w:link w:val="HeaderChar"/>
    <w:uiPriority w:val="99"/>
    <w:unhideWhenUsed/>
    <w:rsid w:val="00444551"/>
    <w:pPr>
      <w:tabs>
        <w:tab w:val="center" w:pos="4513"/>
        <w:tab w:val="right" w:pos="9026"/>
      </w:tabs>
    </w:pPr>
  </w:style>
  <w:style w:type="character" w:customStyle="1" w:styleId="HeaderChar">
    <w:name w:val="Header Char"/>
    <w:basedOn w:val="DefaultParagraphFont"/>
    <w:link w:val="Header"/>
    <w:uiPriority w:val="99"/>
    <w:rsid w:val="00444551"/>
  </w:style>
  <w:style w:type="paragraph" w:styleId="Footer">
    <w:name w:val="footer"/>
    <w:basedOn w:val="Normal"/>
    <w:link w:val="FooterChar"/>
    <w:uiPriority w:val="99"/>
    <w:unhideWhenUsed/>
    <w:rsid w:val="00444551"/>
    <w:pPr>
      <w:tabs>
        <w:tab w:val="center" w:pos="4513"/>
        <w:tab w:val="right" w:pos="9026"/>
      </w:tabs>
    </w:pPr>
  </w:style>
  <w:style w:type="character" w:customStyle="1" w:styleId="FooterChar">
    <w:name w:val="Footer Char"/>
    <w:basedOn w:val="DefaultParagraphFont"/>
    <w:link w:val="Footer"/>
    <w:uiPriority w:val="99"/>
    <w:rsid w:val="00444551"/>
  </w:style>
  <w:style w:type="character" w:customStyle="1" w:styleId="Heading1Char">
    <w:name w:val="Heading 1 Char"/>
    <w:basedOn w:val="DefaultParagraphFont"/>
    <w:link w:val="Heading1"/>
    <w:uiPriority w:val="9"/>
    <w:rsid w:val="00444551"/>
    <w:rPr>
      <w:rFonts w:asciiTheme="majorHAnsi" w:eastAsiaTheme="majorEastAsia" w:hAnsiTheme="majorHAnsi" w:cstheme="majorBidi"/>
      <w:color w:val="2389C5" w:themeColor="accent1" w:themeShade="BF"/>
      <w:sz w:val="32"/>
      <w:szCs w:val="32"/>
    </w:rPr>
  </w:style>
  <w:style w:type="character" w:styleId="PageNumber">
    <w:name w:val="page number"/>
    <w:basedOn w:val="DefaultParagraphFont"/>
    <w:uiPriority w:val="99"/>
    <w:semiHidden/>
    <w:unhideWhenUsed/>
    <w:rsid w:val="00DD3954"/>
  </w:style>
  <w:style w:type="paragraph" w:customStyle="1" w:styleId="DTVRecipientAddress">
    <w:name w:val="DTV Recipient Address"/>
    <w:next w:val="DTVDate"/>
    <w:link w:val="DTVRecipientAddressChar"/>
    <w:qFormat/>
    <w:rsid w:val="0057352F"/>
    <w:pPr>
      <w:spacing w:before="1200" w:after="840" w:line="288" w:lineRule="auto"/>
    </w:pPr>
    <w:rPr>
      <w:rFonts w:eastAsia="MS Mincho" w:cs="Times New Roman"/>
      <w:noProof/>
      <w:color w:val="272727"/>
      <w:sz w:val="20"/>
    </w:rPr>
  </w:style>
  <w:style w:type="character" w:customStyle="1" w:styleId="ONEROCKBodyChar">
    <w:name w:val="ONEROCK Body Char"/>
    <w:basedOn w:val="DefaultParagraphFont"/>
    <w:link w:val="ONEROCKBody"/>
    <w:rsid w:val="00841E83"/>
    <w:rPr>
      <w:rFonts w:ascii="Brandon Grotesque Regular" w:eastAsia="MS Mincho" w:hAnsi="Brandon Grotesque Regular" w:cs="Times New Roman"/>
      <w:color w:val="272727"/>
    </w:rPr>
  </w:style>
  <w:style w:type="character" w:customStyle="1" w:styleId="ONEROCKRecipientAddressChar">
    <w:name w:val="ONEROCK Recipient Address Char"/>
    <w:basedOn w:val="ONEROCKBodyChar"/>
    <w:link w:val="ONEROCKRecipientAddress"/>
    <w:rsid w:val="00841E83"/>
    <w:rPr>
      <w:rFonts w:ascii="Brandon Grotesque Regular" w:eastAsia="MS Mincho" w:hAnsi="Brandon Grotesque Regular" w:cs="Times New Roman"/>
      <w:color w:val="272727"/>
    </w:rPr>
  </w:style>
  <w:style w:type="character" w:customStyle="1" w:styleId="DTVRecipientAddressChar">
    <w:name w:val="DTV Recipient Address Char"/>
    <w:basedOn w:val="ONEROCKRecipientAddressChar"/>
    <w:link w:val="DTVRecipientAddress"/>
    <w:rsid w:val="0057352F"/>
    <w:rPr>
      <w:rFonts w:ascii="Brandon Grotesque Regular" w:eastAsia="MS Mincho" w:hAnsi="Brandon Grotesque Regular" w:cs="Times New Roman"/>
      <w:noProof/>
      <w:color w:val="272727"/>
      <w:sz w:val="20"/>
    </w:rPr>
  </w:style>
  <w:style w:type="paragraph" w:customStyle="1" w:styleId="DTVDate">
    <w:name w:val="DTV Date"/>
    <w:next w:val="DTVSubjectTitle"/>
    <w:link w:val="DTVDateChar"/>
    <w:qFormat/>
    <w:rsid w:val="0057352F"/>
    <w:pPr>
      <w:tabs>
        <w:tab w:val="left" w:pos="6804"/>
      </w:tabs>
      <w:spacing w:after="840" w:line="288" w:lineRule="auto"/>
    </w:pPr>
    <w:rPr>
      <w:rFonts w:ascii="Century Gothic" w:eastAsia="MS Mincho" w:hAnsi="Century Gothic" w:cs="Times New Roman"/>
      <w:color w:val="272727"/>
      <w:sz w:val="20"/>
    </w:rPr>
  </w:style>
  <w:style w:type="character" w:customStyle="1" w:styleId="ONEROCKDateChar">
    <w:name w:val="ONEROCK Date Char"/>
    <w:basedOn w:val="ONEROCKBodyChar"/>
    <w:link w:val="ONEROCKDate"/>
    <w:rsid w:val="00841E83"/>
    <w:rPr>
      <w:rFonts w:ascii="Brandon Grotesque Regular" w:eastAsia="MS Mincho" w:hAnsi="Brandon Grotesque Regular" w:cs="Times New Roman"/>
      <w:color w:val="272727"/>
    </w:rPr>
  </w:style>
  <w:style w:type="character" w:customStyle="1" w:styleId="DTVDateChar">
    <w:name w:val="DTV Date Char"/>
    <w:basedOn w:val="ONEROCKDateChar"/>
    <w:link w:val="DTVDate"/>
    <w:rsid w:val="0057352F"/>
    <w:rPr>
      <w:rFonts w:ascii="Century Gothic" w:eastAsia="MS Mincho" w:hAnsi="Century Gothic" w:cs="Times New Roman"/>
      <w:color w:val="272727"/>
      <w:sz w:val="20"/>
    </w:rPr>
  </w:style>
  <w:style w:type="paragraph" w:customStyle="1" w:styleId="DTVSubjectTitle">
    <w:name w:val="DTV Subject Title"/>
    <w:next w:val="DTVBody"/>
    <w:link w:val="DTVSubjectTitleChar"/>
    <w:qFormat/>
    <w:rsid w:val="0057352F"/>
    <w:pPr>
      <w:spacing w:after="600" w:line="288" w:lineRule="auto"/>
    </w:pPr>
    <w:rPr>
      <w:rFonts w:ascii="Century Gothic" w:eastAsia="MS Mincho" w:hAnsi="Century Gothic" w:cs="Times New Roman"/>
      <w:b/>
      <w:noProof/>
      <w:color w:val="272727"/>
      <w:sz w:val="20"/>
      <w:u w:val="single"/>
    </w:rPr>
  </w:style>
  <w:style w:type="character" w:customStyle="1" w:styleId="ONEROCKSubjectTitleChar">
    <w:name w:val="ONEROCK Subject Title Char"/>
    <w:basedOn w:val="ONEROCKBodyChar"/>
    <w:link w:val="ONEROCKSubjectTitle"/>
    <w:rsid w:val="00841E83"/>
    <w:rPr>
      <w:rFonts w:ascii="Brandon Grotesque Bold" w:eastAsia="MS Mincho" w:hAnsi="Brandon Grotesque Bold" w:cs="Times New Roman"/>
      <w:color w:val="272727"/>
      <w:u w:val="single"/>
    </w:rPr>
  </w:style>
  <w:style w:type="character" w:customStyle="1" w:styleId="DTVSubjectTitleChar">
    <w:name w:val="DTV Subject Title Char"/>
    <w:basedOn w:val="ONEROCKSubjectTitleChar"/>
    <w:link w:val="DTVSubjectTitle"/>
    <w:rsid w:val="0057352F"/>
    <w:rPr>
      <w:rFonts w:ascii="Century Gothic" w:eastAsia="MS Mincho" w:hAnsi="Century Gothic" w:cs="Times New Roman"/>
      <w:b/>
      <w:noProof/>
      <w:color w:val="272727"/>
      <w:sz w:val="20"/>
      <w:u w:val="single"/>
    </w:rPr>
  </w:style>
  <w:style w:type="paragraph" w:customStyle="1" w:styleId="DTVBody">
    <w:name w:val="DTV Body"/>
    <w:link w:val="DTVBodyChar"/>
    <w:qFormat/>
    <w:rsid w:val="0057352F"/>
    <w:pPr>
      <w:spacing w:after="240" w:line="288" w:lineRule="auto"/>
    </w:pPr>
    <w:rPr>
      <w:rFonts w:eastAsia="MS Mincho" w:cs="Times New Roman"/>
      <w:color w:val="272727"/>
      <w:sz w:val="20"/>
    </w:rPr>
  </w:style>
  <w:style w:type="character" w:customStyle="1" w:styleId="DTVBodyChar">
    <w:name w:val="DTV Body Char"/>
    <w:basedOn w:val="ONEROCKBodyChar"/>
    <w:link w:val="DTVBody"/>
    <w:rsid w:val="0057352F"/>
    <w:rPr>
      <w:rFonts w:ascii="Brandon Grotesque Regular" w:eastAsia="MS Mincho" w:hAnsi="Brandon Grotesque Regular" w:cs="Times New Roman"/>
      <w:color w:val="272727"/>
      <w:sz w:val="20"/>
    </w:rPr>
  </w:style>
  <w:style w:type="paragraph" w:customStyle="1" w:styleId="DTVSectionHeading">
    <w:name w:val="DTV Section Heading"/>
    <w:next w:val="DTVBody"/>
    <w:link w:val="DTVSectionHeadingChar"/>
    <w:qFormat/>
    <w:rsid w:val="0057352F"/>
    <w:pPr>
      <w:spacing w:before="360" w:after="120" w:line="288" w:lineRule="auto"/>
    </w:pPr>
    <w:rPr>
      <w:rFonts w:eastAsia="MS Mincho" w:cs="Times New Roman"/>
      <w:b/>
      <w:noProof/>
      <w:color w:val="272727"/>
      <w:sz w:val="20"/>
    </w:rPr>
  </w:style>
  <w:style w:type="paragraph" w:customStyle="1" w:styleId="DTVClosing">
    <w:name w:val="DTV Closing"/>
    <w:next w:val="DTVSignature"/>
    <w:link w:val="DTVClosingChar"/>
    <w:qFormat/>
    <w:rsid w:val="0057352F"/>
    <w:pPr>
      <w:spacing w:before="600" w:after="240" w:line="288" w:lineRule="auto"/>
    </w:pPr>
    <w:rPr>
      <w:rFonts w:eastAsia="MS Mincho" w:cs="Times New Roman"/>
      <w:color w:val="272727"/>
      <w:sz w:val="20"/>
    </w:rPr>
  </w:style>
  <w:style w:type="character" w:customStyle="1" w:styleId="DTVClosingChar">
    <w:name w:val="DTV Closing Char"/>
    <w:basedOn w:val="DefaultParagraphFont"/>
    <w:link w:val="DTVClosing"/>
    <w:rsid w:val="0057352F"/>
    <w:rPr>
      <w:rFonts w:eastAsia="MS Mincho" w:cs="Times New Roman"/>
      <w:color w:val="272727"/>
      <w:sz w:val="20"/>
    </w:rPr>
  </w:style>
  <w:style w:type="paragraph" w:customStyle="1" w:styleId="DTVSignature">
    <w:name w:val="DTV Signature"/>
    <w:next w:val="DTVBody"/>
    <w:link w:val="DTVSignatureChar"/>
    <w:qFormat/>
    <w:rsid w:val="0057352F"/>
    <w:pPr>
      <w:spacing w:line="288" w:lineRule="auto"/>
    </w:pPr>
    <w:rPr>
      <w:rFonts w:eastAsia="MS Mincho" w:cs="Times New Roman"/>
      <w:color w:val="272727"/>
      <w:sz w:val="20"/>
    </w:rPr>
  </w:style>
  <w:style w:type="character" w:customStyle="1" w:styleId="DTVSignatureChar">
    <w:name w:val="DTV Signature Char"/>
    <w:basedOn w:val="DefaultParagraphFont"/>
    <w:link w:val="DTVSignature"/>
    <w:rsid w:val="0057352F"/>
    <w:rPr>
      <w:rFonts w:eastAsia="MS Mincho" w:cs="Times New Roman"/>
      <w:color w:val="272727"/>
      <w:sz w:val="20"/>
    </w:rPr>
  </w:style>
  <w:style w:type="character" w:customStyle="1" w:styleId="DTVSectionHeadingChar">
    <w:name w:val="DTV Section Heading Char"/>
    <w:basedOn w:val="DefaultParagraphFont"/>
    <w:link w:val="DTVSectionHeading"/>
    <w:rsid w:val="0057352F"/>
    <w:rPr>
      <w:rFonts w:eastAsia="MS Mincho" w:cs="Times New Roman"/>
      <w:b/>
      <w:noProof/>
      <w:color w:val="272727"/>
      <w:sz w:val="20"/>
    </w:rPr>
  </w:style>
  <w:style w:type="paragraph" w:customStyle="1" w:styleId="DTVNormal">
    <w:name w:val="DTV Normal"/>
    <w:basedOn w:val="DTVBody"/>
    <w:autoRedefine/>
    <w:qFormat/>
    <w:rsid w:val="001C76A8"/>
    <w:pPr>
      <w:spacing w:after="0"/>
    </w:pPr>
  </w:style>
  <w:style w:type="character" w:customStyle="1" w:styleId="Heading2Char">
    <w:name w:val="Heading 2 Char"/>
    <w:basedOn w:val="DefaultParagraphFont"/>
    <w:link w:val="Heading2"/>
    <w:uiPriority w:val="9"/>
    <w:semiHidden/>
    <w:rsid w:val="00E05E15"/>
    <w:rPr>
      <w:rFonts w:asciiTheme="majorHAnsi" w:eastAsiaTheme="majorEastAsia" w:hAnsiTheme="majorHAnsi" w:cstheme="majorBidi"/>
      <w:color w:val="2389C5" w:themeColor="accent1" w:themeShade="BF"/>
      <w:sz w:val="26"/>
      <w:szCs w:val="26"/>
    </w:rPr>
  </w:style>
  <w:style w:type="character" w:customStyle="1" w:styleId="Heading3Char">
    <w:name w:val="Heading 3 Char"/>
    <w:basedOn w:val="DefaultParagraphFont"/>
    <w:link w:val="Heading3"/>
    <w:uiPriority w:val="9"/>
    <w:semiHidden/>
    <w:rsid w:val="00E05E15"/>
    <w:rPr>
      <w:rFonts w:asciiTheme="majorHAnsi" w:eastAsiaTheme="majorEastAsia" w:hAnsiTheme="majorHAnsi" w:cstheme="majorBidi"/>
      <w:color w:val="175B83" w:themeColor="accent1" w:themeShade="7F"/>
    </w:rPr>
  </w:style>
  <w:style w:type="paragraph" w:styleId="ListParagraph">
    <w:name w:val="List Paragraph"/>
    <w:basedOn w:val="Normal"/>
    <w:uiPriority w:val="34"/>
    <w:qFormat/>
    <w:rsid w:val="004629DF"/>
    <w:pPr>
      <w:ind w:left="720"/>
      <w:contextualSpacing/>
    </w:pPr>
  </w:style>
  <w:style w:type="table" w:styleId="TableGrid">
    <w:name w:val="Table Grid"/>
    <w:basedOn w:val="TableNormal"/>
    <w:uiPriority w:val="39"/>
    <w:rsid w:val="001C6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9EE"/>
    <w:rPr>
      <w:color w:val="0000FF"/>
      <w:u w:val="single"/>
    </w:rPr>
  </w:style>
  <w:style w:type="paragraph" w:styleId="NormalWeb">
    <w:name w:val="Normal (Web)"/>
    <w:basedOn w:val="Normal"/>
    <w:uiPriority w:val="99"/>
    <w:semiHidden/>
    <w:unhideWhenUsed/>
    <w:rsid w:val="000A49EE"/>
    <w:rPr>
      <w:rFonts w:ascii="Times New Roman" w:hAnsi="Times New Roman" w:cs="Times New Roman"/>
    </w:rPr>
  </w:style>
  <w:style w:type="character" w:styleId="UnresolvedMention">
    <w:name w:val="Unresolved Mention"/>
    <w:basedOn w:val="DefaultParagraphFont"/>
    <w:uiPriority w:val="99"/>
    <w:semiHidden/>
    <w:unhideWhenUsed/>
    <w:rsid w:val="00A23523"/>
    <w:rPr>
      <w:color w:val="605E5C"/>
      <w:shd w:val="clear" w:color="auto" w:fill="E1DFDD"/>
    </w:rPr>
  </w:style>
  <w:style w:type="paragraph" w:styleId="NoSpacing">
    <w:name w:val="No Spacing"/>
    <w:uiPriority w:val="1"/>
    <w:qFormat/>
    <w:rsid w:val="00F00B2D"/>
    <w:rPr>
      <w:sz w:val="22"/>
      <w:szCs w:val="22"/>
    </w:rPr>
  </w:style>
  <w:style w:type="character" w:styleId="CommentReference">
    <w:name w:val="annotation reference"/>
    <w:basedOn w:val="DefaultParagraphFont"/>
    <w:uiPriority w:val="99"/>
    <w:semiHidden/>
    <w:unhideWhenUsed/>
    <w:rsid w:val="00334020"/>
    <w:rPr>
      <w:sz w:val="16"/>
      <w:szCs w:val="16"/>
    </w:rPr>
  </w:style>
  <w:style w:type="paragraph" w:styleId="CommentText">
    <w:name w:val="annotation text"/>
    <w:basedOn w:val="Normal"/>
    <w:link w:val="CommentTextChar"/>
    <w:uiPriority w:val="99"/>
    <w:semiHidden/>
    <w:unhideWhenUsed/>
    <w:rsid w:val="00334020"/>
    <w:rPr>
      <w:sz w:val="20"/>
      <w:szCs w:val="20"/>
    </w:rPr>
  </w:style>
  <w:style w:type="character" w:customStyle="1" w:styleId="CommentTextChar">
    <w:name w:val="Comment Text Char"/>
    <w:basedOn w:val="DefaultParagraphFont"/>
    <w:link w:val="CommentText"/>
    <w:uiPriority w:val="99"/>
    <w:semiHidden/>
    <w:rsid w:val="00334020"/>
    <w:rPr>
      <w:sz w:val="20"/>
      <w:szCs w:val="20"/>
    </w:rPr>
  </w:style>
  <w:style w:type="paragraph" w:styleId="CommentSubject">
    <w:name w:val="annotation subject"/>
    <w:basedOn w:val="CommentText"/>
    <w:next w:val="CommentText"/>
    <w:link w:val="CommentSubjectChar"/>
    <w:uiPriority w:val="99"/>
    <w:semiHidden/>
    <w:unhideWhenUsed/>
    <w:rsid w:val="00334020"/>
    <w:rPr>
      <w:b/>
      <w:bCs/>
    </w:rPr>
  </w:style>
  <w:style w:type="character" w:customStyle="1" w:styleId="CommentSubjectChar">
    <w:name w:val="Comment Subject Char"/>
    <w:basedOn w:val="CommentTextChar"/>
    <w:link w:val="CommentSubject"/>
    <w:uiPriority w:val="99"/>
    <w:semiHidden/>
    <w:rsid w:val="00334020"/>
    <w:rPr>
      <w:b/>
      <w:bCs/>
      <w:sz w:val="20"/>
      <w:szCs w:val="20"/>
    </w:rPr>
  </w:style>
  <w:style w:type="character" w:styleId="FollowedHyperlink">
    <w:name w:val="FollowedHyperlink"/>
    <w:basedOn w:val="DefaultParagraphFont"/>
    <w:uiPriority w:val="99"/>
    <w:semiHidden/>
    <w:unhideWhenUsed/>
    <w:rsid w:val="00D76F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3323">
      <w:bodyDiv w:val="1"/>
      <w:marLeft w:val="0"/>
      <w:marRight w:val="0"/>
      <w:marTop w:val="0"/>
      <w:marBottom w:val="0"/>
      <w:divBdr>
        <w:top w:val="none" w:sz="0" w:space="0" w:color="auto"/>
        <w:left w:val="none" w:sz="0" w:space="0" w:color="auto"/>
        <w:bottom w:val="none" w:sz="0" w:space="0" w:color="auto"/>
        <w:right w:val="none" w:sz="0" w:space="0" w:color="auto"/>
      </w:divBdr>
    </w:div>
    <w:div w:id="680739372">
      <w:bodyDiv w:val="1"/>
      <w:marLeft w:val="0"/>
      <w:marRight w:val="0"/>
      <w:marTop w:val="0"/>
      <w:marBottom w:val="0"/>
      <w:divBdr>
        <w:top w:val="none" w:sz="0" w:space="0" w:color="auto"/>
        <w:left w:val="none" w:sz="0" w:space="0" w:color="auto"/>
        <w:bottom w:val="none" w:sz="0" w:space="0" w:color="auto"/>
        <w:right w:val="none" w:sz="0" w:space="0" w:color="auto"/>
      </w:divBdr>
    </w:div>
    <w:div w:id="758328788">
      <w:bodyDiv w:val="1"/>
      <w:marLeft w:val="0"/>
      <w:marRight w:val="0"/>
      <w:marTop w:val="0"/>
      <w:marBottom w:val="0"/>
      <w:divBdr>
        <w:top w:val="none" w:sz="0" w:space="0" w:color="auto"/>
        <w:left w:val="none" w:sz="0" w:space="0" w:color="auto"/>
        <w:bottom w:val="none" w:sz="0" w:space="0" w:color="auto"/>
        <w:right w:val="none" w:sz="0" w:space="0" w:color="auto"/>
      </w:divBdr>
    </w:div>
    <w:div w:id="922883217">
      <w:bodyDiv w:val="1"/>
      <w:marLeft w:val="0"/>
      <w:marRight w:val="0"/>
      <w:marTop w:val="0"/>
      <w:marBottom w:val="0"/>
      <w:divBdr>
        <w:top w:val="none" w:sz="0" w:space="0" w:color="auto"/>
        <w:left w:val="none" w:sz="0" w:space="0" w:color="auto"/>
        <w:bottom w:val="none" w:sz="0" w:space="0" w:color="auto"/>
        <w:right w:val="none" w:sz="0" w:space="0" w:color="auto"/>
      </w:divBdr>
    </w:div>
    <w:div w:id="1546796014">
      <w:bodyDiv w:val="1"/>
      <w:marLeft w:val="0"/>
      <w:marRight w:val="0"/>
      <w:marTop w:val="0"/>
      <w:marBottom w:val="0"/>
      <w:divBdr>
        <w:top w:val="none" w:sz="0" w:space="0" w:color="auto"/>
        <w:left w:val="none" w:sz="0" w:space="0" w:color="auto"/>
        <w:bottom w:val="none" w:sz="0" w:space="0" w:color="auto"/>
        <w:right w:val="none" w:sz="0" w:space="0" w:color="auto"/>
      </w:divBdr>
    </w:div>
    <w:div w:id="1696035427">
      <w:bodyDiv w:val="1"/>
      <w:marLeft w:val="0"/>
      <w:marRight w:val="0"/>
      <w:marTop w:val="0"/>
      <w:marBottom w:val="0"/>
      <w:divBdr>
        <w:top w:val="none" w:sz="0" w:space="0" w:color="auto"/>
        <w:left w:val="none" w:sz="0" w:space="0" w:color="auto"/>
        <w:bottom w:val="none" w:sz="0" w:space="0" w:color="auto"/>
        <w:right w:val="none" w:sz="0" w:space="0" w:color="auto"/>
      </w:divBdr>
    </w:div>
    <w:div w:id="1785686834">
      <w:bodyDiv w:val="1"/>
      <w:marLeft w:val="0"/>
      <w:marRight w:val="0"/>
      <w:marTop w:val="0"/>
      <w:marBottom w:val="0"/>
      <w:divBdr>
        <w:top w:val="none" w:sz="0" w:space="0" w:color="auto"/>
        <w:left w:val="none" w:sz="0" w:space="0" w:color="auto"/>
        <w:bottom w:val="none" w:sz="0" w:space="0" w:color="auto"/>
        <w:right w:val="none" w:sz="0" w:space="0" w:color="auto"/>
      </w:divBdr>
    </w:div>
    <w:div w:id="1785687796">
      <w:bodyDiv w:val="1"/>
      <w:marLeft w:val="0"/>
      <w:marRight w:val="0"/>
      <w:marTop w:val="0"/>
      <w:marBottom w:val="0"/>
      <w:divBdr>
        <w:top w:val="none" w:sz="0" w:space="0" w:color="auto"/>
        <w:left w:val="none" w:sz="0" w:space="0" w:color="auto"/>
        <w:bottom w:val="none" w:sz="0" w:space="0" w:color="auto"/>
        <w:right w:val="none" w:sz="0" w:space="0" w:color="auto"/>
      </w:divBdr>
    </w:div>
    <w:div w:id="1830363586">
      <w:bodyDiv w:val="1"/>
      <w:marLeft w:val="0"/>
      <w:marRight w:val="0"/>
      <w:marTop w:val="0"/>
      <w:marBottom w:val="0"/>
      <w:divBdr>
        <w:top w:val="none" w:sz="0" w:space="0" w:color="auto"/>
        <w:left w:val="none" w:sz="0" w:space="0" w:color="auto"/>
        <w:bottom w:val="none" w:sz="0" w:space="0" w:color="auto"/>
        <w:right w:val="none" w:sz="0" w:space="0" w:color="auto"/>
      </w:divBdr>
    </w:div>
    <w:div w:id="208937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dtvgroup.co.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DTV PowerPoint Colours">
      <a:dk1>
        <a:srgbClr val="000000"/>
      </a:dk1>
      <a:lt1>
        <a:srgbClr val="FFFFFF"/>
      </a:lt1>
      <a:dk2>
        <a:srgbClr val="A7A8AB"/>
      </a:dk2>
      <a:lt2>
        <a:srgbClr val="F2F2F2"/>
      </a:lt2>
      <a:accent1>
        <a:srgbClr val="56AEE1"/>
      </a:accent1>
      <a:accent2>
        <a:srgbClr val="19FF8D"/>
      </a:accent2>
      <a:accent3>
        <a:srgbClr val="FFE900"/>
      </a:accent3>
      <a:accent4>
        <a:srgbClr val="FF0D8A"/>
      </a:accent4>
      <a:accent5>
        <a:srgbClr val="FF6B0D"/>
      </a:accent5>
      <a:accent6>
        <a:srgbClr val="A770EF"/>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74696-DD4F-1548-BDC3-14B8FA138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KB</cp:lastModifiedBy>
  <cp:revision>8</cp:revision>
  <dcterms:created xsi:type="dcterms:W3CDTF">2024-04-03T08:16:00Z</dcterms:created>
  <dcterms:modified xsi:type="dcterms:W3CDTF">2024-04-03T08:32:00Z</dcterms:modified>
</cp:coreProperties>
</file>